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B1" w:rsidRDefault="00D96C08" w:rsidP="00D96C08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</w:t>
      </w:r>
      <w:r w:rsidR="006775B1">
        <w:rPr>
          <w:noProof/>
          <w:color w:val="auto"/>
        </w:rPr>
        <w:drawing>
          <wp:inline distT="0" distB="0" distL="0" distR="0">
            <wp:extent cx="6245134" cy="8571753"/>
            <wp:effectExtent l="19050" t="0" r="3266" b="0"/>
            <wp:docPr id="4" name="Рисунок 1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30" cy="857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</w:t>
      </w:r>
    </w:p>
    <w:p w:rsidR="006775B1" w:rsidRDefault="006775B1" w:rsidP="00D96C08">
      <w:pPr>
        <w:pStyle w:val="Default"/>
        <w:jc w:val="center"/>
        <w:rPr>
          <w:color w:val="auto"/>
        </w:rPr>
      </w:pPr>
    </w:p>
    <w:p w:rsidR="009D2C46" w:rsidRDefault="006775B1" w:rsidP="00D96C08">
      <w:pPr>
        <w:pStyle w:val="Default"/>
        <w:jc w:val="center"/>
        <w:rPr>
          <w:color w:val="auto"/>
        </w:rPr>
      </w:pPr>
      <w:r>
        <w:rPr>
          <w:color w:val="auto"/>
        </w:rPr>
        <w:lastRenderedPageBreak/>
        <w:t xml:space="preserve">                                                                                        </w:t>
      </w:r>
      <w:r w:rsidR="00D96C08">
        <w:rPr>
          <w:color w:val="auto"/>
        </w:rPr>
        <w:t xml:space="preserve">  Приложение</w:t>
      </w:r>
    </w:p>
    <w:p w:rsidR="00D96C08" w:rsidRDefault="00D96C08" w:rsidP="00D96C08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к постановлению администрации</w:t>
      </w:r>
    </w:p>
    <w:p w:rsidR="00D96C08" w:rsidRDefault="00D96C08" w:rsidP="00864B1B">
      <w:pPr>
        <w:pStyle w:val="Default"/>
        <w:jc w:val="right"/>
        <w:rPr>
          <w:color w:val="auto"/>
        </w:rPr>
      </w:pPr>
      <w:r>
        <w:rPr>
          <w:color w:val="auto"/>
        </w:rPr>
        <w:t>Жарковского района Тверской области</w:t>
      </w:r>
    </w:p>
    <w:p w:rsidR="00D96C08" w:rsidRPr="009D2C46" w:rsidRDefault="00D96C08" w:rsidP="00D96C08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от </w:t>
      </w:r>
      <w:r w:rsidR="006775B1">
        <w:rPr>
          <w:color w:val="auto"/>
        </w:rPr>
        <w:t>09.04.2015г</w:t>
      </w:r>
      <w:r>
        <w:rPr>
          <w:color w:val="auto"/>
        </w:rPr>
        <w:t xml:space="preserve">. № </w:t>
      </w:r>
      <w:r w:rsidR="006775B1">
        <w:rPr>
          <w:color w:val="auto"/>
        </w:rPr>
        <w:t>108</w:t>
      </w:r>
      <w:r>
        <w:rPr>
          <w:color w:val="auto"/>
        </w:rPr>
        <w:t xml:space="preserve"> - па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Default="0062766A" w:rsidP="0062766A">
      <w:pPr>
        <w:pStyle w:val="Default"/>
        <w:rPr>
          <w:b/>
          <w:bCs/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834580" w:rsidRDefault="00834580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834580" w:rsidRDefault="00834580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834580" w:rsidRPr="00717FED" w:rsidRDefault="00834580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8D5CDF" w:rsidRDefault="0062766A" w:rsidP="00717FED">
      <w:pPr>
        <w:pStyle w:val="Default"/>
        <w:jc w:val="center"/>
        <w:rPr>
          <w:color w:val="auto"/>
          <w:sz w:val="32"/>
          <w:szCs w:val="32"/>
        </w:rPr>
      </w:pPr>
      <w:r w:rsidRPr="008D5CDF">
        <w:rPr>
          <w:b/>
          <w:bCs/>
          <w:color w:val="auto"/>
          <w:sz w:val="32"/>
          <w:szCs w:val="32"/>
        </w:rPr>
        <w:t>АДМИНИСТРАТИВНЫЙ РЕГЛАМЕНТ</w:t>
      </w:r>
    </w:p>
    <w:p w:rsidR="0062766A" w:rsidRPr="008D5CDF" w:rsidRDefault="0062766A" w:rsidP="00717FED">
      <w:pPr>
        <w:pStyle w:val="Default"/>
        <w:jc w:val="center"/>
        <w:rPr>
          <w:color w:val="auto"/>
          <w:sz w:val="32"/>
          <w:szCs w:val="32"/>
        </w:rPr>
      </w:pPr>
      <w:r w:rsidRPr="008D5CDF">
        <w:rPr>
          <w:b/>
          <w:bCs/>
          <w:color w:val="auto"/>
          <w:sz w:val="32"/>
          <w:szCs w:val="32"/>
        </w:rPr>
        <w:t xml:space="preserve">по услуге «Прием заявлений, постановка на учет и зачисление детей в образовательные </w:t>
      </w:r>
      <w:r w:rsidR="009D2C46">
        <w:rPr>
          <w:b/>
          <w:bCs/>
          <w:color w:val="auto"/>
          <w:sz w:val="32"/>
          <w:szCs w:val="32"/>
        </w:rPr>
        <w:t>организации</w:t>
      </w:r>
      <w:r w:rsidRPr="008D5CDF">
        <w:rPr>
          <w:b/>
          <w:bCs/>
          <w:color w:val="auto"/>
          <w:sz w:val="32"/>
          <w:szCs w:val="32"/>
        </w:rPr>
        <w:t>, реализующие основную образовательную программу дошкольного образования»</w:t>
      </w:r>
      <w:r w:rsidR="008D5CDF" w:rsidRPr="008D5CDF">
        <w:rPr>
          <w:b/>
          <w:bCs/>
          <w:color w:val="auto"/>
          <w:sz w:val="32"/>
          <w:szCs w:val="32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 </w:t>
      </w:r>
    </w:p>
    <w:p w:rsidR="00864B1B" w:rsidRDefault="00864B1B" w:rsidP="0062766A">
      <w:pPr>
        <w:pStyle w:val="Default"/>
        <w:rPr>
          <w:color w:val="auto"/>
          <w:sz w:val="28"/>
          <w:szCs w:val="28"/>
        </w:rPr>
      </w:pPr>
    </w:p>
    <w:p w:rsidR="00864B1B" w:rsidRPr="00717FED" w:rsidRDefault="00864B1B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5742E2" w:rsidRDefault="005742E2" w:rsidP="00717FED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пгт</w:t>
      </w:r>
      <w:proofErr w:type="spellEnd"/>
      <w:r>
        <w:rPr>
          <w:color w:val="auto"/>
          <w:sz w:val="28"/>
          <w:szCs w:val="28"/>
        </w:rPr>
        <w:t>. Жарковский</w:t>
      </w:r>
    </w:p>
    <w:p w:rsidR="0062766A" w:rsidRDefault="005742E2" w:rsidP="00717FED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2015</w:t>
      </w:r>
    </w:p>
    <w:p w:rsidR="00834580" w:rsidRDefault="00834580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Оглавление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Основные термины, понятия и определения .................................................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 Общие положения .........................................................</w:t>
      </w:r>
      <w:r w:rsidR="001457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............................4-5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Стандарт предоставления муниципальной услуги ...................................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 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 Формы </w:t>
      </w:r>
      <w:proofErr w:type="gramStart"/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контроля за</w:t>
      </w:r>
      <w:proofErr w:type="gramEnd"/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исполнением административного регламента 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EE47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служащих....................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........................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18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Форма согласия н</w:t>
      </w:r>
      <w:r w:rsidR="005742E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 обработку персональных данных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5742E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Заявление о согласии на обработку персональных данных ..................</w:t>
      </w:r>
      <w:r w:rsidR="002A4C5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....................................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Блок-схема предоставления муниципальной услуги...........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..........................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5C2E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Образец жалобы ............................................................................................... 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962A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412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Образец решения .............................................................................................. </w:t>
      </w:r>
      <w:r w:rsidR="00D4132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962A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</w:p>
    <w:p w:rsidR="009412DA" w:rsidRDefault="009412DA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41322" w:rsidRPr="009412DA" w:rsidRDefault="00D41322" w:rsidP="00941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412DA" w:rsidRPr="009412DA" w:rsidRDefault="009412DA" w:rsidP="009412D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766A" w:rsidRDefault="0062766A" w:rsidP="009412D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412DA">
        <w:rPr>
          <w:rFonts w:ascii="Times New Roman" w:hAnsi="Times New Roman" w:cs="Times New Roman"/>
          <w:color w:val="auto"/>
        </w:rPr>
        <w:lastRenderedPageBreak/>
        <w:t>Основные термины, понятия и определения</w:t>
      </w:r>
    </w:p>
    <w:p w:rsidR="009412DA" w:rsidRPr="009412DA" w:rsidRDefault="009412DA" w:rsidP="009412DA"/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1</w:t>
      </w:r>
      <w:r w:rsidRPr="00B256CB">
        <w:rPr>
          <w:color w:val="auto"/>
          <w:sz w:val="28"/>
          <w:szCs w:val="28"/>
        </w:rPr>
        <w:t>.</w:t>
      </w:r>
      <w:r w:rsidRPr="00B256CB">
        <w:rPr>
          <w:b/>
          <w:bCs/>
          <w:color w:val="auto"/>
          <w:sz w:val="28"/>
          <w:szCs w:val="28"/>
        </w:rPr>
        <w:t xml:space="preserve"> </w:t>
      </w:r>
      <w:r w:rsidRPr="00B256CB">
        <w:rPr>
          <w:b/>
          <w:color w:val="auto"/>
          <w:sz w:val="28"/>
          <w:szCs w:val="28"/>
        </w:rPr>
        <w:t>Доступность дошкольного образования</w:t>
      </w:r>
      <w:r w:rsidRPr="00B256CB">
        <w:rPr>
          <w:color w:val="auto"/>
          <w:sz w:val="28"/>
          <w:szCs w:val="28"/>
        </w:rPr>
        <w:t xml:space="preserve"> - это выраженное в процентах отношение численности детей, получающих дошкольное образование (контингент охват), количеству детей, нуждающихся в дошкольном образовании в текущем учебном году к общему количеству детей (охват контингент и актуальный спрос очередь). Под очередью понимается категория «актуальный спрос».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 </w:t>
      </w:r>
      <w:r w:rsidRPr="004D5659">
        <w:rPr>
          <w:b/>
          <w:color w:val="auto"/>
          <w:sz w:val="28"/>
          <w:szCs w:val="28"/>
        </w:rPr>
        <w:t>Заявитель</w:t>
      </w:r>
      <w:r w:rsidRPr="009412DA">
        <w:rPr>
          <w:color w:val="auto"/>
          <w:sz w:val="28"/>
          <w:szCs w:val="28"/>
        </w:rPr>
        <w:t xml:space="preserve"> - родитель или иной законный представитель ребенка.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 </w:t>
      </w:r>
      <w:r w:rsidRPr="004D5659">
        <w:rPr>
          <w:b/>
          <w:color w:val="auto"/>
          <w:sz w:val="28"/>
          <w:szCs w:val="28"/>
        </w:rPr>
        <w:t>Заявление</w:t>
      </w:r>
      <w:r w:rsidRPr="009412DA">
        <w:rPr>
          <w:color w:val="auto"/>
          <w:sz w:val="28"/>
          <w:szCs w:val="28"/>
        </w:rPr>
        <w:t xml:space="preserve"> - заявление родителя (законного представителя детей)  о постановке на учет и/или зачислении детей в дошкольные образовательные организации (далее - ДОО).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4. </w:t>
      </w:r>
      <w:r w:rsidRPr="004D5659">
        <w:rPr>
          <w:b/>
          <w:color w:val="auto"/>
          <w:sz w:val="28"/>
          <w:szCs w:val="28"/>
        </w:rPr>
        <w:t>Контингент ДОО</w:t>
      </w:r>
      <w:r w:rsidRPr="009412DA">
        <w:rPr>
          <w:color w:val="auto"/>
          <w:sz w:val="28"/>
          <w:szCs w:val="28"/>
        </w:rPr>
        <w:t xml:space="preserve"> - численность детей, получающих услугу по дошкольному образованию и/или присмотру и уходу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 </w:t>
      </w:r>
      <w:r w:rsidRPr="004D5659">
        <w:rPr>
          <w:b/>
          <w:color w:val="auto"/>
          <w:sz w:val="28"/>
          <w:szCs w:val="28"/>
        </w:rPr>
        <w:t>Направленные дети</w:t>
      </w:r>
      <w:r w:rsidRPr="009412DA">
        <w:rPr>
          <w:color w:val="auto"/>
          <w:sz w:val="28"/>
          <w:szCs w:val="28"/>
        </w:rPr>
        <w:t xml:space="preserve"> - это дети, направленные в дошкольную образовательную организацию для предоставления места, которым предоставлено место в ДОО, но распорядительный акт о зачислении которых еще не издан. Дети из этой категории отображаются в Федеральной системе показателей Электронной очереди в «актуальном спросе» до издания распорядительного акта как нуждающиеся в предоставлении места о зачислении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6. </w:t>
      </w:r>
      <w:r w:rsidRPr="004D5659">
        <w:rPr>
          <w:b/>
          <w:color w:val="auto"/>
          <w:sz w:val="28"/>
          <w:szCs w:val="28"/>
        </w:rPr>
        <w:t>Отложенный спрос</w:t>
      </w:r>
      <w:r w:rsidRPr="009412DA">
        <w:rPr>
          <w:color w:val="auto"/>
          <w:sz w:val="28"/>
          <w:szCs w:val="28"/>
        </w:rPr>
        <w:t xml:space="preserve"> - общее количество детей в очереди, у которых желаемая дата зачисления после 1 сентября текущего учебного года (не включая  1 сентября).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7. </w:t>
      </w:r>
      <w:r w:rsidRPr="004D5659">
        <w:rPr>
          <w:b/>
          <w:color w:val="auto"/>
          <w:sz w:val="28"/>
          <w:szCs w:val="28"/>
        </w:rPr>
        <w:t>Очередность (Актуальный спрос)</w:t>
      </w:r>
      <w:r w:rsidRPr="009412DA">
        <w:rPr>
          <w:color w:val="auto"/>
          <w:sz w:val="28"/>
          <w:szCs w:val="28"/>
        </w:rPr>
        <w:t xml:space="preserve"> - общее количество детей, поставленных на учет для предоставления места в дошкольной образовательной организации,  у которых желаемая дата зачисления не позднее 1 сентября текущего учебного года, но не обеспеченных местом на 1 сентября текущего учебного года.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8. Приоритетная дошкольная образовательная организация</w:t>
      </w:r>
      <w:r w:rsidRPr="009412DA">
        <w:rPr>
          <w:color w:val="auto"/>
          <w:sz w:val="28"/>
          <w:szCs w:val="28"/>
        </w:rPr>
        <w:t xml:space="preserve"> - ДОО, указанная заявителем и являющаяся наиболее предпочтительной для зачисления. </w:t>
      </w:r>
    </w:p>
    <w:p w:rsidR="00717FED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9.  Распределение детей</w:t>
      </w:r>
      <w:r w:rsidRPr="009412DA">
        <w:rPr>
          <w:color w:val="auto"/>
          <w:sz w:val="28"/>
          <w:szCs w:val="28"/>
        </w:rPr>
        <w:t xml:space="preserve"> - последовательность действий учредителя по распределению детей, нуждающихся в предоставлении места в ДОО на текущую дату, на свободные места.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10. Регистрация заявления</w:t>
      </w:r>
      <w:r w:rsidRPr="009412DA">
        <w:rPr>
          <w:color w:val="auto"/>
          <w:sz w:val="28"/>
          <w:szCs w:val="28"/>
        </w:rPr>
        <w:t xml:space="preserve"> - процесс внесения информации о заявлении.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11. Текущий учебный год</w:t>
      </w:r>
      <w:r w:rsidRPr="009412DA">
        <w:rPr>
          <w:color w:val="auto"/>
          <w:sz w:val="28"/>
          <w:szCs w:val="28"/>
        </w:rPr>
        <w:t xml:space="preserve"> - период с 1 сентября по 31 августа.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12. Учет детей</w:t>
      </w:r>
      <w:r w:rsidRPr="009412DA">
        <w:rPr>
          <w:color w:val="auto"/>
          <w:sz w:val="28"/>
          <w:szCs w:val="28"/>
        </w:rPr>
        <w:t xml:space="preserve">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«учет» равно суммарному количеству детей в категориях «актуального» и «отложенного спроса».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 </w:t>
      </w:r>
    </w:p>
    <w:p w:rsidR="0062766A" w:rsidRDefault="0062766A" w:rsidP="009412DA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D5659">
        <w:rPr>
          <w:rFonts w:ascii="Times New Roman" w:hAnsi="Times New Roman" w:cs="Times New Roman"/>
          <w:color w:val="auto"/>
        </w:rPr>
        <w:lastRenderedPageBreak/>
        <w:t xml:space="preserve">1 Общие положения </w:t>
      </w:r>
    </w:p>
    <w:p w:rsidR="004D5659" w:rsidRDefault="004D5659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1.1. </w:t>
      </w:r>
      <w:proofErr w:type="gramStart"/>
      <w:r w:rsidR="00717FED" w:rsidRPr="009412DA">
        <w:rPr>
          <w:color w:val="auto"/>
          <w:sz w:val="28"/>
          <w:szCs w:val="28"/>
        </w:rPr>
        <w:t>А</w:t>
      </w:r>
      <w:r w:rsidRPr="009412DA">
        <w:rPr>
          <w:color w:val="auto"/>
          <w:sz w:val="28"/>
          <w:szCs w:val="28"/>
        </w:rPr>
        <w:t xml:space="preserve">дминистративный регламент предоставления муниципальной  услуги по приему заявлений, постановке на учет и зачислению детей  в образовательные </w:t>
      </w:r>
      <w:r w:rsidR="00FF1DC5">
        <w:rPr>
          <w:color w:val="auto"/>
          <w:sz w:val="28"/>
          <w:szCs w:val="28"/>
        </w:rPr>
        <w:t>организации</w:t>
      </w:r>
      <w:r w:rsidRPr="009412DA">
        <w:rPr>
          <w:color w:val="auto"/>
          <w:sz w:val="28"/>
          <w:szCs w:val="28"/>
        </w:rPr>
        <w:t>, реализующие  основную образовательную программу дошкол</w:t>
      </w:r>
      <w:r w:rsidR="002E74F7">
        <w:rPr>
          <w:color w:val="auto"/>
          <w:sz w:val="28"/>
          <w:szCs w:val="28"/>
        </w:rPr>
        <w:t>ьного образования</w:t>
      </w:r>
      <w:r w:rsidRPr="009412DA">
        <w:rPr>
          <w:color w:val="auto"/>
          <w:sz w:val="28"/>
          <w:szCs w:val="28"/>
        </w:rPr>
        <w:t xml:space="preserve"> (далее - административный регламент)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приему заявлений о зачислении, постановке на учет  и зачислению детей в образовательные учреждения, реализующие  основную образовательную программу  дошкол</w:t>
      </w:r>
      <w:r w:rsidR="002E74F7">
        <w:rPr>
          <w:color w:val="auto"/>
          <w:sz w:val="28"/>
          <w:szCs w:val="28"/>
        </w:rPr>
        <w:t>ьного образования</w:t>
      </w:r>
      <w:proofErr w:type="gramEnd"/>
      <w:r w:rsidRPr="009412DA">
        <w:rPr>
          <w:color w:val="auto"/>
          <w:sz w:val="28"/>
          <w:szCs w:val="28"/>
        </w:rPr>
        <w:t xml:space="preserve"> (далее - муниципальная услуга). Административный регламент разработан в целях повышения качества предоставления муниципальной услуги, создания комфортных условий для участников отношений в соответствии с Федеральным законом от 27 июля 2010 года № 210-ФЗ «Об организации предоставления государственных  и муниципальных услуг». </w:t>
      </w:r>
    </w:p>
    <w:p w:rsidR="004D5659" w:rsidRPr="009412DA" w:rsidRDefault="004D5659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1.2. Получателями муниципальной услуги являются: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граждане Российской Федерации, лица без гражданства  и иностранные граждане, на которых в соответствии с законодательством  возложена обязанность по воспитанию детей  в возрасте от рождения до 7 лет (родители, опекуны или иные законные представители ребенка, далее - заявитель). </w:t>
      </w:r>
    </w:p>
    <w:p w:rsidR="0062766A" w:rsidRDefault="0062766A" w:rsidP="007654D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Право на внеочередное предоставление места в образовательных организациях </w:t>
      </w:r>
      <w:r w:rsidR="004F084F" w:rsidRPr="00FF1DC5">
        <w:rPr>
          <w:color w:val="auto"/>
          <w:sz w:val="28"/>
          <w:szCs w:val="28"/>
        </w:rPr>
        <w:t>Жарковского района Тверской области</w:t>
      </w:r>
      <w:r w:rsidRPr="009412DA">
        <w:rPr>
          <w:color w:val="auto"/>
          <w:sz w:val="28"/>
          <w:szCs w:val="28"/>
        </w:rPr>
        <w:t>, реализующих основную образовательную про</w:t>
      </w:r>
      <w:r w:rsidR="00A24DB9">
        <w:rPr>
          <w:color w:val="auto"/>
          <w:sz w:val="28"/>
          <w:szCs w:val="28"/>
        </w:rPr>
        <w:t>грамму дошкольного образования</w:t>
      </w:r>
      <w:r w:rsidR="006647F4">
        <w:rPr>
          <w:color w:val="auto"/>
          <w:sz w:val="28"/>
          <w:szCs w:val="28"/>
        </w:rPr>
        <w:t>,</w:t>
      </w:r>
      <w:r w:rsidR="00A24DB9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устанавливается в соответствии с Федеральным  и региональным законодательством.  </w:t>
      </w:r>
    </w:p>
    <w:p w:rsidR="004D5659" w:rsidRPr="009412DA" w:rsidRDefault="004D5659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1.3. Порядок информирования о муниципальной услуге.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1.3.1. Информирование о порядке предоставления муниципальной услуги осуществляется: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</w:t>
      </w:r>
      <w:r w:rsidR="004F084F" w:rsidRPr="00FF1DC5">
        <w:rPr>
          <w:color w:val="auto"/>
          <w:sz w:val="28"/>
          <w:szCs w:val="28"/>
        </w:rPr>
        <w:t>отделом образования администрации Жарковского района Тверской области</w:t>
      </w:r>
      <w:r w:rsidRPr="00FF1DC5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(далее – </w:t>
      </w:r>
      <w:r w:rsidR="006647F4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).  </w:t>
      </w:r>
    </w:p>
    <w:p w:rsidR="0062766A" w:rsidRPr="00FF1DC5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Местонахождение и почтовый адрес </w:t>
      </w:r>
      <w:r w:rsidR="004F084F" w:rsidRPr="00FF1DC5">
        <w:rPr>
          <w:color w:val="auto"/>
          <w:sz w:val="28"/>
          <w:szCs w:val="28"/>
        </w:rPr>
        <w:t>отдела</w:t>
      </w:r>
      <w:r w:rsidR="004D5659" w:rsidRPr="00FF1DC5">
        <w:rPr>
          <w:color w:val="auto"/>
          <w:sz w:val="28"/>
          <w:szCs w:val="28"/>
        </w:rPr>
        <w:t xml:space="preserve"> образования: </w:t>
      </w:r>
      <w:r w:rsidR="004F084F" w:rsidRPr="00FF1DC5">
        <w:rPr>
          <w:color w:val="auto"/>
          <w:sz w:val="28"/>
          <w:szCs w:val="28"/>
        </w:rPr>
        <w:t xml:space="preserve">172460, </w:t>
      </w:r>
      <w:proofErr w:type="spellStart"/>
      <w:r w:rsidR="004F084F" w:rsidRPr="00FF1DC5">
        <w:rPr>
          <w:color w:val="auto"/>
          <w:sz w:val="28"/>
          <w:szCs w:val="28"/>
        </w:rPr>
        <w:t>пгт</w:t>
      </w:r>
      <w:proofErr w:type="spellEnd"/>
      <w:r w:rsidR="004F084F" w:rsidRPr="00FF1DC5">
        <w:rPr>
          <w:color w:val="auto"/>
          <w:sz w:val="28"/>
          <w:szCs w:val="28"/>
        </w:rPr>
        <w:t xml:space="preserve">. Жарковский, ул. </w:t>
      </w:r>
      <w:proofErr w:type="gramStart"/>
      <w:r w:rsidR="004F084F" w:rsidRPr="00FF1DC5">
        <w:rPr>
          <w:color w:val="auto"/>
          <w:sz w:val="28"/>
          <w:szCs w:val="28"/>
        </w:rPr>
        <w:t>Советская</w:t>
      </w:r>
      <w:proofErr w:type="gramEnd"/>
      <w:r w:rsidR="004F084F" w:rsidRPr="00FF1DC5">
        <w:rPr>
          <w:color w:val="auto"/>
          <w:sz w:val="28"/>
          <w:szCs w:val="28"/>
        </w:rPr>
        <w:t>, д. 50</w:t>
      </w:r>
      <w:r w:rsidRPr="00FF1DC5">
        <w:rPr>
          <w:color w:val="auto"/>
          <w:sz w:val="28"/>
          <w:szCs w:val="28"/>
        </w:rPr>
        <w:t xml:space="preserve"> </w:t>
      </w:r>
    </w:p>
    <w:p w:rsidR="0062766A" w:rsidRPr="00FF1DC5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Сайт </w:t>
      </w:r>
      <w:r w:rsidR="006647F4">
        <w:rPr>
          <w:color w:val="auto"/>
          <w:sz w:val="28"/>
          <w:szCs w:val="28"/>
        </w:rPr>
        <w:t>РОО</w:t>
      </w:r>
      <w:r w:rsidRPr="00FF1DC5">
        <w:rPr>
          <w:color w:val="auto"/>
          <w:sz w:val="28"/>
          <w:szCs w:val="28"/>
        </w:rPr>
        <w:t xml:space="preserve">: </w:t>
      </w:r>
      <w:hyperlink r:id="rId9" w:history="1">
        <w:r w:rsidR="00CB572D" w:rsidRPr="00FF1DC5">
          <w:rPr>
            <w:rStyle w:val="aa"/>
            <w:rFonts w:eastAsia="Times New Roman"/>
            <w:bCs/>
            <w:sz w:val="28"/>
            <w:szCs w:val="28"/>
            <w:lang w:val="en-US"/>
          </w:rPr>
          <w:t>http</w:t>
        </w:r>
        <w:r w:rsidR="00CB572D" w:rsidRPr="00FF1DC5">
          <w:rPr>
            <w:rStyle w:val="aa"/>
            <w:rFonts w:eastAsia="Times New Roman"/>
            <w:bCs/>
            <w:sz w:val="28"/>
            <w:szCs w:val="28"/>
          </w:rPr>
          <w:t>://</w:t>
        </w:r>
        <w:proofErr w:type="spellStart"/>
        <w:r w:rsidR="00CB572D" w:rsidRPr="00FF1DC5">
          <w:rPr>
            <w:rStyle w:val="aa"/>
            <w:rFonts w:eastAsia="Times New Roman"/>
            <w:bCs/>
            <w:sz w:val="28"/>
            <w:szCs w:val="28"/>
            <w:lang w:val="en-US"/>
          </w:rPr>
          <w:t>oozharki</w:t>
        </w:r>
        <w:proofErr w:type="spellEnd"/>
        <w:r w:rsidR="00CB572D" w:rsidRPr="00FF1DC5">
          <w:rPr>
            <w:rStyle w:val="aa"/>
            <w:rFonts w:eastAsia="Times New Roman"/>
            <w:bCs/>
            <w:sz w:val="28"/>
            <w:szCs w:val="28"/>
          </w:rPr>
          <w:t>.</w:t>
        </w:r>
        <w:r w:rsidR="00CB572D" w:rsidRPr="00FF1DC5">
          <w:rPr>
            <w:rStyle w:val="aa"/>
            <w:rFonts w:eastAsia="Times New Roman"/>
            <w:bCs/>
            <w:sz w:val="28"/>
            <w:szCs w:val="28"/>
            <w:lang w:val="en-US"/>
          </w:rPr>
          <w:t>com</w:t>
        </w:r>
      </w:hyperlink>
      <w:r w:rsidRPr="00FF1DC5">
        <w:rPr>
          <w:color w:val="auto"/>
          <w:sz w:val="28"/>
          <w:szCs w:val="28"/>
        </w:rPr>
        <w:t xml:space="preserve"> </w:t>
      </w:r>
    </w:p>
    <w:p w:rsidR="002A212A" w:rsidRPr="00FF1DC5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Адрес электронной почты </w:t>
      </w:r>
      <w:r w:rsidR="006647F4">
        <w:rPr>
          <w:color w:val="auto"/>
          <w:sz w:val="28"/>
          <w:szCs w:val="28"/>
        </w:rPr>
        <w:t>РОО</w:t>
      </w:r>
      <w:r w:rsidR="004D5659" w:rsidRPr="00FF1DC5">
        <w:rPr>
          <w:color w:val="auto"/>
          <w:sz w:val="28"/>
          <w:szCs w:val="28"/>
        </w:rPr>
        <w:t xml:space="preserve">: </w:t>
      </w:r>
      <w:r w:rsidR="00CB572D" w:rsidRPr="00FF1DC5">
        <w:rPr>
          <w:color w:val="auto"/>
          <w:sz w:val="28"/>
          <w:szCs w:val="28"/>
        </w:rPr>
        <w:t xml:space="preserve">  </w:t>
      </w:r>
      <w:hyperlink r:id="rId10" w:history="1">
        <w:r w:rsidR="002A212A" w:rsidRPr="00FF1DC5">
          <w:rPr>
            <w:rStyle w:val="aa"/>
            <w:sz w:val="28"/>
            <w:szCs w:val="28"/>
            <w:lang w:val="en-US"/>
          </w:rPr>
          <w:t>garkovroo</w:t>
        </w:r>
        <w:r w:rsidR="002A212A" w:rsidRPr="00FF1DC5">
          <w:rPr>
            <w:rStyle w:val="aa"/>
            <w:sz w:val="28"/>
            <w:szCs w:val="28"/>
          </w:rPr>
          <w:t>@</w:t>
        </w:r>
        <w:r w:rsidR="002A212A" w:rsidRPr="00FF1DC5">
          <w:rPr>
            <w:rStyle w:val="aa"/>
            <w:sz w:val="28"/>
            <w:szCs w:val="28"/>
            <w:lang w:val="en-US"/>
          </w:rPr>
          <w:t>yandex</w:t>
        </w:r>
        <w:r w:rsidR="002A212A" w:rsidRPr="00FF1DC5">
          <w:rPr>
            <w:rStyle w:val="aa"/>
            <w:sz w:val="28"/>
            <w:szCs w:val="28"/>
          </w:rPr>
          <w:t>.</w:t>
        </w:r>
        <w:r w:rsidR="002A212A" w:rsidRPr="00FF1DC5">
          <w:rPr>
            <w:rStyle w:val="aa"/>
            <w:sz w:val="28"/>
            <w:szCs w:val="28"/>
            <w:lang w:val="en-US"/>
          </w:rPr>
          <w:t>ru</w:t>
        </w:r>
      </w:hyperlink>
      <w:r w:rsidR="002A212A" w:rsidRPr="00FF1DC5">
        <w:rPr>
          <w:color w:val="auto"/>
          <w:sz w:val="28"/>
          <w:szCs w:val="28"/>
        </w:rPr>
        <w:t xml:space="preserve"> </w:t>
      </w:r>
    </w:p>
    <w:p w:rsidR="0062766A" w:rsidRPr="00FF1DC5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Справочный телефон </w:t>
      </w:r>
      <w:r w:rsidR="006647F4">
        <w:rPr>
          <w:color w:val="auto"/>
          <w:sz w:val="28"/>
          <w:szCs w:val="28"/>
        </w:rPr>
        <w:t>РОО</w:t>
      </w:r>
      <w:r w:rsidR="004D5659" w:rsidRPr="00FF1DC5">
        <w:rPr>
          <w:color w:val="auto"/>
          <w:sz w:val="28"/>
          <w:szCs w:val="28"/>
        </w:rPr>
        <w:t xml:space="preserve">: </w:t>
      </w:r>
      <w:r w:rsidR="004F084F" w:rsidRPr="00FF1DC5">
        <w:rPr>
          <w:color w:val="auto"/>
          <w:sz w:val="28"/>
          <w:szCs w:val="28"/>
        </w:rPr>
        <w:t>(48273) 21295</w:t>
      </w:r>
      <w:r w:rsidRPr="00FF1DC5">
        <w:rPr>
          <w:color w:val="auto"/>
          <w:sz w:val="28"/>
          <w:szCs w:val="28"/>
        </w:rPr>
        <w:t xml:space="preserve"> </w:t>
      </w:r>
    </w:p>
    <w:p w:rsidR="0062766A" w:rsidRPr="00FF1DC5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Факс: </w:t>
      </w:r>
      <w:r w:rsidR="004F084F" w:rsidRPr="00FF1DC5">
        <w:rPr>
          <w:color w:val="auto"/>
          <w:sz w:val="28"/>
          <w:szCs w:val="28"/>
        </w:rPr>
        <w:t>(48273) 21103</w:t>
      </w:r>
      <w:r w:rsidRPr="00FF1DC5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FF1DC5">
        <w:rPr>
          <w:color w:val="auto"/>
          <w:sz w:val="28"/>
          <w:szCs w:val="28"/>
        </w:rPr>
        <w:t xml:space="preserve">График работы: </w:t>
      </w:r>
      <w:r w:rsidR="004F084F" w:rsidRPr="00FF1DC5">
        <w:rPr>
          <w:color w:val="auto"/>
          <w:sz w:val="28"/>
          <w:szCs w:val="28"/>
        </w:rPr>
        <w:t>понедельник-</w:t>
      </w:r>
      <w:r w:rsidR="00547395" w:rsidRPr="00FF1DC5">
        <w:rPr>
          <w:color w:val="auto"/>
          <w:sz w:val="28"/>
          <w:szCs w:val="28"/>
        </w:rPr>
        <w:t>четверг</w:t>
      </w:r>
      <w:r w:rsidR="004F084F" w:rsidRPr="00FF1DC5">
        <w:rPr>
          <w:color w:val="auto"/>
          <w:sz w:val="28"/>
          <w:szCs w:val="28"/>
        </w:rPr>
        <w:t xml:space="preserve"> с 9.00 до 18.00</w:t>
      </w:r>
      <w:r w:rsidR="00547395" w:rsidRPr="00FF1DC5">
        <w:rPr>
          <w:color w:val="auto"/>
          <w:sz w:val="28"/>
          <w:szCs w:val="28"/>
        </w:rPr>
        <w:t>, пятница с 9.00 до 17.00</w:t>
      </w:r>
      <w:r w:rsidR="004F084F" w:rsidRPr="00FF1DC5">
        <w:rPr>
          <w:color w:val="auto"/>
          <w:sz w:val="28"/>
          <w:szCs w:val="28"/>
        </w:rPr>
        <w:t xml:space="preserve">, обед с 13.00 </w:t>
      </w:r>
      <w:proofErr w:type="gramStart"/>
      <w:r w:rsidR="004F084F" w:rsidRPr="00FF1DC5">
        <w:rPr>
          <w:color w:val="auto"/>
          <w:sz w:val="28"/>
          <w:szCs w:val="28"/>
        </w:rPr>
        <w:t>до</w:t>
      </w:r>
      <w:proofErr w:type="gramEnd"/>
      <w:r w:rsidR="004F084F" w:rsidRPr="00FF1DC5">
        <w:rPr>
          <w:color w:val="auto"/>
          <w:sz w:val="28"/>
          <w:szCs w:val="28"/>
        </w:rPr>
        <w:t xml:space="preserve"> 1</w:t>
      </w:r>
      <w:r w:rsidR="00CB572D" w:rsidRPr="00FF1DC5">
        <w:rPr>
          <w:color w:val="auto"/>
          <w:sz w:val="28"/>
          <w:szCs w:val="28"/>
        </w:rPr>
        <w:t>4</w:t>
      </w:r>
      <w:r w:rsidR="004F084F" w:rsidRPr="00FF1DC5">
        <w:rPr>
          <w:color w:val="auto"/>
          <w:sz w:val="28"/>
          <w:szCs w:val="28"/>
        </w:rPr>
        <w:t>.00</w:t>
      </w:r>
      <w:r w:rsidRPr="00FF1DC5">
        <w:rPr>
          <w:color w:val="auto"/>
          <w:sz w:val="28"/>
          <w:szCs w:val="28"/>
        </w:rPr>
        <w:t>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образовательными организациями, реализующими программы дошкольного образования (далее – ДОО):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>1.3.2. Информирование об услуге осуществляется при личном обращении заявителя, с использованием почтовой, телефонной связи, посредством электронной почты, через официальные сайты и единый портал государственных услуг (далее –</w:t>
      </w:r>
      <w:r w:rsidR="009229A0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ЕПГУ) в сети Интернет. </w:t>
      </w:r>
    </w:p>
    <w:p w:rsidR="0062766A" w:rsidRPr="009412DA" w:rsidRDefault="0062766A" w:rsidP="00A451E1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9412DA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в сети «Интернет» организаций, которые в соответствии с частью 3 статьи 1 Федерального закона от 27 июля 2010 г. № 210-ФЗ «Об организации предоставления государственных и муниципальных услуг» (далее - Федеральный закон от 27 июля 2010 г. № 210-ФЗ), предоставляют муниципальную услугу (далее – организация), н</w:t>
      </w:r>
      <w:r w:rsidR="00FF1DC5">
        <w:rPr>
          <w:color w:val="auto"/>
          <w:sz w:val="28"/>
          <w:szCs w:val="28"/>
        </w:rPr>
        <w:t xml:space="preserve">аходится </w:t>
      </w:r>
      <w:r w:rsidR="00892DCF">
        <w:rPr>
          <w:color w:val="auto"/>
          <w:sz w:val="28"/>
          <w:szCs w:val="28"/>
        </w:rPr>
        <w:t xml:space="preserve">на </w:t>
      </w:r>
      <w:r w:rsidR="00FF1DC5">
        <w:rPr>
          <w:color w:val="auto"/>
          <w:sz w:val="28"/>
          <w:szCs w:val="28"/>
        </w:rPr>
        <w:t xml:space="preserve">официальных сайтах </w:t>
      </w:r>
      <w:r w:rsidR="006647F4">
        <w:rPr>
          <w:color w:val="auto"/>
          <w:sz w:val="28"/>
          <w:szCs w:val="28"/>
        </w:rPr>
        <w:t>РОО</w:t>
      </w:r>
      <w:r w:rsidR="00FF1DC5">
        <w:rPr>
          <w:color w:val="auto"/>
          <w:sz w:val="28"/>
          <w:szCs w:val="28"/>
        </w:rPr>
        <w:t xml:space="preserve"> и </w:t>
      </w:r>
      <w:r w:rsidR="006647F4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. </w:t>
      </w:r>
      <w:proofErr w:type="gramEnd"/>
    </w:p>
    <w:p w:rsidR="003D1F22" w:rsidRPr="009412DA" w:rsidRDefault="0062766A" w:rsidP="00A451E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Информация о местонахождении, справочных телефонах и графиках работы филиалов многофункционального центра предоставления государственных  и муниципальных услуг (далее – МФЦ) содержится на официальном сайте МФЦ по адресу</w:t>
      </w:r>
      <w:r w:rsidRPr="00D2419D">
        <w:rPr>
          <w:color w:val="auto"/>
          <w:sz w:val="28"/>
          <w:szCs w:val="28"/>
        </w:rPr>
        <w:t>:</w:t>
      </w:r>
      <w:r w:rsidR="00D2419D" w:rsidRPr="00D2419D">
        <w:t xml:space="preserve"> </w:t>
      </w:r>
      <w:hyperlink r:id="rId11" w:history="1">
        <w:r w:rsidR="00D2419D" w:rsidRPr="007F6EB6">
          <w:rPr>
            <w:rStyle w:val="aa"/>
            <w:sz w:val="28"/>
            <w:szCs w:val="28"/>
          </w:rPr>
          <w:t>http://www.mfc-tver.ru</w:t>
        </w:r>
      </w:hyperlink>
      <w:r w:rsidR="00D2419D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1.3.3. В любое время с момента приёма документов до получения результатов услуги заявитель имеет право на получение сведений о ходе предоставления  услуги по письменному обращению, телефону, электронной почте или лично.</w:t>
      </w:r>
      <w:r w:rsidRPr="009412DA">
        <w:rPr>
          <w:b/>
          <w:bCs/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Заявителю предоставляются сведения о том, на каком этапе (в процессе выполнения какой административной процедуры) находится его заявка.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1.3.4. Приём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1.3.5. Консультации предоставляются по следующим вопросам: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перечня документов, необходимых для предоставления муниципальной услуги, комплектности (достаточности) представленных документов;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источника получения документов, необходимых для предоставления муниципальной услуги;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времени приема и выдачи документов;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сроков предоставления муниципальной услуги;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порядка обжалования действий (бездействия) и решений, осуществляемых  и принимаемых в ходе предоставления муниципальной услуги. </w:t>
      </w:r>
    </w:p>
    <w:p w:rsidR="0062766A" w:rsidRDefault="0062766A" w:rsidP="009412DA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 </w:t>
      </w:r>
    </w:p>
    <w:p w:rsidR="0062766A" w:rsidRDefault="0062766A" w:rsidP="009412DA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D5659">
        <w:rPr>
          <w:rFonts w:ascii="Times New Roman" w:hAnsi="Times New Roman" w:cs="Times New Roman"/>
          <w:color w:val="auto"/>
        </w:rPr>
        <w:t xml:space="preserve">2. Стандарт предоставления муниципальной услуги  </w:t>
      </w:r>
    </w:p>
    <w:p w:rsidR="00513953" w:rsidRDefault="00513953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2.1. Наименование муниципальной услуги - прием заявлений, постановка на учет и зачисление детей  в образовательные </w:t>
      </w:r>
      <w:r w:rsidR="00A451E1">
        <w:rPr>
          <w:color w:val="auto"/>
          <w:sz w:val="28"/>
          <w:szCs w:val="28"/>
        </w:rPr>
        <w:t>организации</w:t>
      </w:r>
      <w:r w:rsidRPr="009412DA">
        <w:rPr>
          <w:color w:val="auto"/>
          <w:sz w:val="28"/>
          <w:szCs w:val="28"/>
        </w:rPr>
        <w:t>, реализующие  основную образовательную программу  дошкольного образования</w:t>
      </w:r>
      <w:r w:rsidR="00BF58EC">
        <w:rPr>
          <w:color w:val="auto"/>
          <w:sz w:val="28"/>
          <w:szCs w:val="28"/>
        </w:rPr>
        <w:t>.</w:t>
      </w:r>
    </w:p>
    <w:p w:rsidR="00F23570" w:rsidRPr="009412DA" w:rsidRDefault="00F23570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2.2. Наименование органа, ответственного за предоставление муниципальной услуги: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</w:t>
      </w:r>
      <w:r w:rsidR="005742E2" w:rsidRPr="00D2419D">
        <w:rPr>
          <w:color w:val="auto"/>
          <w:sz w:val="28"/>
          <w:szCs w:val="28"/>
        </w:rPr>
        <w:t>отдел образования администрации Жарковского района Тверской области</w:t>
      </w:r>
      <w:r w:rsidRPr="009412DA">
        <w:rPr>
          <w:color w:val="auto"/>
          <w:sz w:val="28"/>
          <w:szCs w:val="28"/>
          <w:highlight w:val="yellow"/>
        </w:rPr>
        <w:t xml:space="preserve"> </w:t>
      </w:r>
      <w:r w:rsidRPr="009412DA">
        <w:rPr>
          <w:i/>
          <w:iCs/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осуществляет постановку на учет для зачисления детей в ДОО </w:t>
      </w:r>
      <w:r w:rsidR="005742E2" w:rsidRPr="00D2419D">
        <w:rPr>
          <w:color w:val="auto"/>
          <w:sz w:val="28"/>
          <w:szCs w:val="28"/>
        </w:rPr>
        <w:t>Жарковского района Тверской области</w:t>
      </w:r>
      <w:r w:rsidRPr="009412DA">
        <w:rPr>
          <w:color w:val="auto"/>
          <w:sz w:val="28"/>
          <w:szCs w:val="28"/>
        </w:rPr>
        <w:t xml:space="preserve">;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образовательные организации </w:t>
      </w:r>
      <w:r w:rsidR="005742E2" w:rsidRPr="00D2419D">
        <w:rPr>
          <w:color w:val="auto"/>
          <w:sz w:val="28"/>
          <w:szCs w:val="28"/>
        </w:rPr>
        <w:t>Жарковского района Тверской области</w:t>
      </w:r>
      <w:r w:rsidRPr="00D2419D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реализующие основную образовательную программу  дошкольного    образования (</w:t>
      </w:r>
      <w:r w:rsidR="00D2419D">
        <w:rPr>
          <w:color w:val="auto"/>
          <w:sz w:val="28"/>
          <w:szCs w:val="28"/>
        </w:rPr>
        <w:t>МДОУ «Солнышко», МОУ «Жарковская СОШ №1», МОУ «</w:t>
      </w:r>
      <w:proofErr w:type="spellStart"/>
      <w:r w:rsidR="00D2419D">
        <w:rPr>
          <w:color w:val="auto"/>
          <w:sz w:val="28"/>
          <w:szCs w:val="28"/>
        </w:rPr>
        <w:t>Королевщинская</w:t>
      </w:r>
      <w:proofErr w:type="spellEnd"/>
      <w:r w:rsidR="00D2419D">
        <w:rPr>
          <w:color w:val="auto"/>
          <w:sz w:val="28"/>
          <w:szCs w:val="28"/>
        </w:rPr>
        <w:t xml:space="preserve"> СОШ», МОУ «</w:t>
      </w:r>
      <w:proofErr w:type="spellStart"/>
      <w:r w:rsidR="00D2419D">
        <w:rPr>
          <w:color w:val="auto"/>
          <w:sz w:val="28"/>
          <w:szCs w:val="28"/>
        </w:rPr>
        <w:t>Щучейская</w:t>
      </w:r>
      <w:proofErr w:type="spellEnd"/>
      <w:r w:rsidR="00D2419D">
        <w:rPr>
          <w:color w:val="auto"/>
          <w:sz w:val="28"/>
          <w:szCs w:val="28"/>
        </w:rPr>
        <w:t xml:space="preserve"> ООШ»</w:t>
      </w:r>
      <w:r w:rsidRPr="009412DA">
        <w:rPr>
          <w:color w:val="auto"/>
          <w:sz w:val="28"/>
          <w:szCs w:val="28"/>
        </w:rPr>
        <w:t xml:space="preserve">), осуществляют зачисление детей  в ДОО. 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2.3. Результатом предоставления муниципальной услуги постановки на учет является: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постановка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на учет для зачисления в ДОО (выдача уведомления  о регистрации ребенка в электронном реестре в автоматизированной системе учета, далее - электронный реестр);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мотивированный отказ в предоставлении муниципальной услуги.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Результатом предоставления муниципальной услуги зачисления в ДОО является: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в ДОО;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зачислении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в ДОО.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2.4. </w:t>
      </w:r>
      <w:proofErr w:type="gramStart"/>
      <w:r w:rsidRPr="009412DA">
        <w:rPr>
          <w:color w:val="auto"/>
          <w:sz w:val="28"/>
          <w:szCs w:val="28"/>
        </w:rPr>
        <w:t xml:space="preserve">Муниципальная услуга предоставляется при личном присутствии заявителя – очная форма, либо без личного присутствия заявителя через ЕПГУ сети Интернет по адресу </w:t>
      </w:r>
      <w:hyperlink r:id="rId12" w:history="1">
        <w:r w:rsidR="00547395" w:rsidRPr="00547395">
          <w:rPr>
            <w:rStyle w:val="aa"/>
            <w:sz w:val="28"/>
            <w:szCs w:val="28"/>
          </w:rPr>
          <w:t>http://178.159.49.240</w:t>
        </w:r>
      </w:hyperlink>
      <w:r w:rsidRPr="009412DA">
        <w:rPr>
          <w:color w:val="auto"/>
          <w:sz w:val="28"/>
          <w:szCs w:val="28"/>
        </w:rPr>
        <w:t xml:space="preserve">, региональный портал государственных услуг (далее – РПГУ) сети Интернет по адресу: </w:t>
      </w:r>
      <w:hyperlink r:id="rId13" w:history="1">
        <w:r w:rsidR="005742E2" w:rsidRPr="00B65BCC">
          <w:rPr>
            <w:rStyle w:val="aa"/>
            <w:sz w:val="28"/>
            <w:szCs w:val="28"/>
          </w:rPr>
          <w:t>http://178.159.49.240</w:t>
        </w:r>
      </w:hyperlink>
      <w:r w:rsidR="005742E2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 </w:t>
      </w:r>
      <w:r w:rsidRPr="00086D12">
        <w:rPr>
          <w:color w:val="auto"/>
          <w:sz w:val="28"/>
          <w:szCs w:val="28"/>
        </w:rPr>
        <w:t xml:space="preserve">с последующим предоставлением </w:t>
      </w:r>
      <w:r w:rsidR="00086D12" w:rsidRPr="00086D12">
        <w:rPr>
          <w:color w:val="auto"/>
          <w:sz w:val="28"/>
          <w:szCs w:val="28"/>
        </w:rPr>
        <w:t xml:space="preserve">в места, определенные </w:t>
      </w:r>
      <w:r w:rsidR="001457EA">
        <w:rPr>
          <w:color w:val="auto"/>
          <w:sz w:val="28"/>
          <w:szCs w:val="28"/>
        </w:rPr>
        <w:t>РОО</w:t>
      </w:r>
      <w:r w:rsidRPr="00086D12">
        <w:rPr>
          <w:color w:val="auto"/>
          <w:sz w:val="28"/>
          <w:szCs w:val="28"/>
        </w:rPr>
        <w:t xml:space="preserve"> оригиналов документов, необходимых для предоставления муниципальной услуги</w:t>
      </w:r>
      <w:r w:rsidR="003B2579" w:rsidRPr="00086D12">
        <w:rPr>
          <w:color w:val="auto"/>
          <w:sz w:val="28"/>
          <w:szCs w:val="28"/>
        </w:rPr>
        <w:t xml:space="preserve"> в течение 5 (Пять) рабочих дней</w:t>
      </w:r>
      <w:r w:rsidRPr="00086D12">
        <w:rPr>
          <w:color w:val="auto"/>
          <w:sz w:val="28"/>
          <w:szCs w:val="28"/>
        </w:rPr>
        <w:t>.</w:t>
      </w:r>
      <w:r w:rsidRPr="009412DA">
        <w:rPr>
          <w:color w:val="auto"/>
          <w:sz w:val="28"/>
          <w:szCs w:val="28"/>
        </w:rPr>
        <w:t xml:space="preserve">  </w:t>
      </w:r>
      <w:proofErr w:type="gramEnd"/>
    </w:p>
    <w:p w:rsidR="00513953" w:rsidRPr="009412DA" w:rsidRDefault="00513953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3D1F22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2.5. Сроки предоставления муниципальной услуги: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2.5.1. Приём заявлений о постановке </w:t>
      </w:r>
      <w:r w:rsidR="00086D12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на учет осуществляется в течение всего </w:t>
      </w:r>
      <w:r w:rsidR="00892DCF">
        <w:rPr>
          <w:color w:val="auto"/>
          <w:sz w:val="28"/>
          <w:szCs w:val="28"/>
        </w:rPr>
        <w:t xml:space="preserve">календарного </w:t>
      </w:r>
      <w:r w:rsidRPr="009412DA">
        <w:rPr>
          <w:color w:val="auto"/>
          <w:sz w:val="28"/>
          <w:szCs w:val="28"/>
        </w:rPr>
        <w:t xml:space="preserve">года.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2.5.2. Рассмотрение заявления и предоставленных документов о постановке на учет – в течение трех рабочих дней с момента обращения.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2.5.3. Направление  </w:t>
      </w:r>
      <w:r w:rsidR="00086D12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для зачисления в ДОО осуществляется  в течение всего </w:t>
      </w:r>
      <w:r w:rsidR="00892DCF">
        <w:rPr>
          <w:color w:val="auto"/>
          <w:sz w:val="28"/>
          <w:szCs w:val="28"/>
        </w:rPr>
        <w:t xml:space="preserve">календарного </w:t>
      </w:r>
      <w:r w:rsidRPr="009412DA">
        <w:rPr>
          <w:color w:val="auto"/>
          <w:sz w:val="28"/>
          <w:szCs w:val="28"/>
        </w:rPr>
        <w:t xml:space="preserve">года при наличии свободных мест в ДОО. </w:t>
      </w:r>
    </w:p>
    <w:p w:rsidR="00513953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2.5.4. Зачисление </w:t>
      </w:r>
      <w:r w:rsidR="00086D12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в ДОО осуществляется в течение трех рабочих дней после заключения с заявителем договора  об образовании.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2.6. Перечень нормативных правовых актов, содержащих правовые основания для  предоставления муниципальной услуги: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  Конвенция  о правах ребенка, одобрена Генеральной А</w:t>
      </w:r>
      <w:r w:rsidR="00086D12">
        <w:rPr>
          <w:color w:val="auto"/>
          <w:sz w:val="28"/>
          <w:szCs w:val="28"/>
        </w:rPr>
        <w:t>с</w:t>
      </w:r>
      <w:r w:rsidRPr="009412DA">
        <w:rPr>
          <w:color w:val="auto"/>
          <w:sz w:val="28"/>
          <w:szCs w:val="28"/>
        </w:rPr>
        <w:t xml:space="preserve">самблеей ООН 20.11.1989 г.;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-  Федеральный Закон  от 24.07.1998 №124 – ФЗ  «Об основных гарантиях прав ребенка  в Российской Федерации»;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услуг»;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</w:t>
      </w:r>
      <w:r w:rsidR="00892DCF" w:rsidRPr="009412DA">
        <w:rPr>
          <w:color w:val="auto"/>
          <w:sz w:val="28"/>
          <w:szCs w:val="28"/>
        </w:rPr>
        <w:t>от 17.01.1992</w:t>
      </w:r>
      <w:r w:rsidR="00892DCF">
        <w:rPr>
          <w:color w:val="auto"/>
          <w:sz w:val="28"/>
          <w:szCs w:val="28"/>
        </w:rPr>
        <w:t xml:space="preserve"> </w:t>
      </w:r>
      <w:r w:rsidR="00892DCF" w:rsidRPr="009412DA">
        <w:rPr>
          <w:color w:val="auto"/>
          <w:sz w:val="28"/>
          <w:szCs w:val="28"/>
        </w:rPr>
        <w:t xml:space="preserve">№ 2202-1 </w:t>
      </w:r>
      <w:r w:rsidRPr="009412DA">
        <w:rPr>
          <w:color w:val="auto"/>
          <w:sz w:val="28"/>
          <w:szCs w:val="28"/>
        </w:rPr>
        <w:t xml:space="preserve">«О прокуратуре Российской Федерации»;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Закон Российской Федерации </w:t>
      </w:r>
      <w:r w:rsidR="00892DCF" w:rsidRPr="009412DA">
        <w:rPr>
          <w:color w:val="auto"/>
          <w:sz w:val="28"/>
          <w:szCs w:val="28"/>
        </w:rPr>
        <w:t xml:space="preserve">от 26.06.1992 № 3132-1 </w:t>
      </w:r>
      <w:r w:rsidRPr="009412DA">
        <w:rPr>
          <w:color w:val="auto"/>
          <w:sz w:val="28"/>
          <w:szCs w:val="28"/>
        </w:rPr>
        <w:t>«О статусе</w:t>
      </w:r>
      <w:r w:rsidR="00892DCF">
        <w:rPr>
          <w:color w:val="auto"/>
          <w:sz w:val="28"/>
          <w:szCs w:val="28"/>
        </w:rPr>
        <w:t xml:space="preserve"> судей в Российской Федерации»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7 февраля 2011  N 3-ФЗ «О полиции»;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27 мая 1998  N 76-ФЗ «О статусе военнослужащих»;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 </w:t>
      </w:r>
    </w:p>
    <w:p w:rsidR="00E5720B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Федеральный закон  от 29.12.2012 №273-ФЗ «Об образовании в Российской Федерации»;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от 2 октября 1992 № 1157  «О дополнительных мерах государственной поддержки инвалидов»;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«О мерах по социальной поддержке многодетных семей» от 5 мая 1992  N 431;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Распоряжение Правительства Российской Федерации  от 25.04.2011 №729-р «Об утверждении перечня услуг, оказываемых государственными 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Постановление Правительства Российской Федерации от 9 февраля 2004  N65 «О дополнительных гарантиях и компенсациях военнослужащим  и сотрудникам федеральных органов исполнительной власти, участвующим  в </w:t>
      </w:r>
      <w:proofErr w:type="spellStart"/>
      <w:r w:rsidRPr="009412DA">
        <w:rPr>
          <w:color w:val="auto"/>
          <w:sz w:val="28"/>
          <w:szCs w:val="28"/>
        </w:rPr>
        <w:t>контртеррористических</w:t>
      </w:r>
      <w:proofErr w:type="spellEnd"/>
      <w:r w:rsidRPr="009412DA">
        <w:rPr>
          <w:color w:val="auto"/>
          <w:sz w:val="28"/>
          <w:szCs w:val="28"/>
        </w:rPr>
        <w:t xml:space="preserve"> операциях и обеспечивающим правопорядок  и общественную безопасность на территории </w:t>
      </w:r>
      <w:proofErr w:type="spellStart"/>
      <w:r w:rsidRPr="009412DA">
        <w:rPr>
          <w:color w:val="auto"/>
          <w:sz w:val="28"/>
          <w:szCs w:val="28"/>
        </w:rPr>
        <w:t>Северо-Кавказского</w:t>
      </w:r>
      <w:proofErr w:type="spellEnd"/>
      <w:r w:rsidRPr="009412DA">
        <w:rPr>
          <w:color w:val="auto"/>
          <w:sz w:val="28"/>
          <w:szCs w:val="28"/>
        </w:rPr>
        <w:t xml:space="preserve"> региона Российской Федерации»;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9412DA">
        <w:rPr>
          <w:color w:val="auto"/>
          <w:sz w:val="28"/>
          <w:szCs w:val="28"/>
        </w:rPr>
        <w:t xml:space="preserve">- Постановление Правительства Российской Федерации от 25 августа 1999  N 936 «О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 </w:t>
      </w:r>
      <w:proofErr w:type="gramEnd"/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Постановление Правительства Российской Федерации от 12 августа 2008  N 587 «О дополнительных мерах по усилению социальной защиты </w:t>
      </w:r>
      <w:r w:rsidRPr="009412DA">
        <w:rPr>
          <w:color w:val="auto"/>
          <w:sz w:val="28"/>
          <w:szCs w:val="28"/>
        </w:rPr>
        <w:lastRenderedPageBreak/>
        <w:t xml:space="preserve">военнослужащих и сотрудников федеральных органов исполнительной власти, участвующих  в выполнении задач по обеспечению безопасности и защите граждан Российской Федерации, проживающих на территориях Южной Осетии и Абхазии»;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</w:t>
      </w:r>
      <w:hyperlink r:id="rId14" w:history="1">
        <w:r w:rsidRPr="009412DA">
          <w:rPr>
            <w:color w:val="auto"/>
            <w:sz w:val="28"/>
            <w:szCs w:val="28"/>
          </w:rPr>
          <w:t xml:space="preserve">Приказ Министерства образования и науки Российской Федерации от 8 апреля 2014 г. N 293 «Об утверждении Порядка приема на </w:t>
        </w:r>
        <w:proofErr w:type="gramStart"/>
        <w:r w:rsidRPr="009412DA">
          <w:rPr>
            <w:color w:val="auto"/>
            <w:sz w:val="28"/>
            <w:szCs w:val="28"/>
          </w:rPr>
          <w:t>обучение по</w:t>
        </w:r>
        <w:proofErr w:type="gramEnd"/>
        <w:r w:rsidRPr="009412DA">
          <w:rPr>
            <w:color w:val="auto"/>
            <w:sz w:val="28"/>
            <w:szCs w:val="28"/>
          </w:rPr>
          <w:t xml:space="preserve"> образовательным программам дошкольного образования</w:t>
        </w:r>
      </w:hyperlink>
      <w:r w:rsidRPr="009412DA">
        <w:rPr>
          <w:color w:val="auto"/>
          <w:sz w:val="28"/>
          <w:szCs w:val="28"/>
        </w:rPr>
        <w:t xml:space="preserve">»; </w:t>
      </w:r>
    </w:p>
    <w:p w:rsidR="00960A8B" w:rsidRDefault="00960A8B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Постановление администрации Жарковского района Тверской области от 03.12.2014г №348-па «»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2.7. Исчерпывающий перечень документов, необходимых в соответствии  с законодательными и иными нормативными правовыми актами для предоставления муниципальной услуги.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2.7.1. Для регистрации ребенка при постановке на учет: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заявление родителей (законных представителей) по форме согласно приложению к административному регламенту или единой форме на ЕПГУ;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документ, удостоверяющий личность родителей (законных представителей)</w:t>
      </w:r>
      <w:r w:rsidR="007F27A9">
        <w:rPr>
          <w:color w:val="auto"/>
          <w:sz w:val="28"/>
          <w:szCs w:val="28"/>
        </w:rPr>
        <w:t>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свидетельство о рождении ребенка;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справка врачебной комиссии для постановки на учет в группы оздоровительной направленности;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заключение </w:t>
      </w:r>
      <w:proofErr w:type="spellStart"/>
      <w:r w:rsidRPr="009412DA">
        <w:rPr>
          <w:color w:val="auto"/>
          <w:sz w:val="28"/>
          <w:szCs w:val="28"/>
        </w:rPr>
        <w:t>психолого-медико-педагогической</w:t>
      </w:r>
      <w:proofErr w:type="spellEnd"/>
      <w:r w:rsidRPr="009412DA">
        <w:rPr>
          <w:color w:val="auto"/>
          <w:sz w:val="28"/>
          <w:szCs w:val="28"/>
        </w:rPr>
        <w:t xml:space="preserve"> комиссии для постановки на учет в группы компенсирующей и комбинированной направленности (для детей  с ограниченными возможностями здоровья).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2.7.2. Для зачисления в </w:t>
      </w:r>
      <w:r w:rsidR="006647F4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заявление родителей (законных представителей) по форме согласно приложению к административному регламенту; </w:t>
      </w:r>
    </w:p>
    <w:p w:rsidR="00E5720B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документ, удостоверяющий личность заявителя;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оригинал и ксерокопия свидетельства о рождении ребёнка или документ, подтверждающий родство заявителя (или законность представления прав ребенка);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</w:t>
      </w:r>
      <w:r w:rsidRPr="009412DA">
        <w:rPr>
          <w:color w:val="auto"/>
          <w:sz w:val="28"/>
          <w:szCs w:val="28"/>
        </w:rPr>
        <w:lastRenderedPageBreak/>
        <w:t xml:space="preserve">представления прав ребенка), и документ, подтверждающий право заявителя на пребывание в Российской Федерации.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 медицинское заключение;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рекомендации </w:t>
      </w:r>
      <w:proofErr w:type="spellStart"/>
      <w:r w:rsidRPr="009412DA">
        <w:rPr>
          <w:color w:val="auto"/>
          <w:sz w:val="28"/>
          <w:szCs w:val="28"/>
        </w:rPr>
        <w:t>психолого-медико-педагогической</w:t>
      </w:r>
      <w:proofErr w:type="spellEnd"/>
      <w:r w:rsidRPr="009412DA">
        <w:rPr>
          <w:color w:val="auto"/>
          <w:sz w:val="28"/>
          <w:szCs w:val="28"/>
        </w:rPr>
        <w:t xml:space="preserve">  комиссии (для детей  с ограниченными возможностями здоровья).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</w:t>
      </w:r>
      <w:r w:rsidR="0098400A">
        <w:rPr>
          <w:color w:val="auto"/>
          <w:sz w:val="28"/>
          <w:szCs w:val="28"/>
        </w:rPr>
        <w:t>8</w:t>
      </w:r>
      <w:r w:rsidRPr="009412DA">
        <w:rPr>
          <w:color w:val="auto"/>
          <w:sz w:val="28"/>
          <w:szCs w:val="28"/>
        </w:rPr>
        <w:t xml:space="preserve">. Основания для отказа в предоставлении муниципальной услуги. 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</w:t>
      </w:r>
      <w:r w:rsidR="0098400A">
        <w:rPr>
          <w:color w:val="auto"/>
          <w:sz w:val="28"/>
          <w:szCs w:val="28"/>
        </w:rPr>
        <w:t>8</w:t>
      </w:r>
      <w:r w:rsidRPr="009412DA">
        <w:rPr>
          <w:color w:val="auto"/>
          <w:sz w:val="28"/>
          <w:szCs w:val="28"/>
        </w:rPr>
        <w:t xml:space="preserve">.1. При приеме заявления и постановке на учет: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предоставление неполного пакета документов, указанных в п. 2.7.1. административного регламента;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в документах исправлений;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ребенка в электронном реестре;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ребенок не проживает на </w:t>
      </w:r>
      <w:r w:rsidRPr="00996967">
        <w:rPr>
          <w:color w:val="auto"/>
          <w:sz w:val="28"/>
          <w:szCs w:val="28"/>
        </w:rPr>
        <w:t xml:space="preserve">территории </w:t>
      </w:r>
      <w:r w:rsidR="007F27A9">
        <w:rPr>
          <w:color w:val="auto"/>
          <w:sz w:val="28"/>
          <w:szCs w:val="28"/>
        </w:rPr>
        <w:t>района</w:t>
      </w:r>
      <w:r w:rsidRPr="00996967">
        <w:rPr>
          <w:iCs/>
          <w:color w:val="auto"/>
          <w:sz w:val="28"/>
          <w:szCs w:val="28"/>
        </w:rPr>
        <w:t>;</w:t>
      </w:r>
      <w:r w:rsidRPr="009412DA">
        <w:rPr>
          <w:i/>
          <w:iCs/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превышает 7 лет. </w:t>
      </w:r>
    </w:p>
    <w:p w:rsidR="00E5720B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</w:t>
      </w:r>
      <w:r w:rsidR="0098400A">
        <w:rPr>
          <w:color w:val="auto"/>
          <w:sz w:val="28"/>
          <w:szCs w:val="28"/>
        </w:rPr>
        <w:t>8</w:t>
      </w:r>
      <w:r w:rsidRPr="009412DA">
        <w:rPr>
          <w:color w:val="auto"/>
          <w:sz w:val="28"/>
          <w:szCs w:val="28"/>
        </w:rPr>
        <w:t xml:space="preserve">.2. При зачислении в </w:t>
      </w:r>
      <w:r w:rsidR="00C22A54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предоставление неполного пакета документов, указанных в п. 2.7.2. административного регламента;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в документах исправлений;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свободных мест в  </w:t>
      </w:r>
      <w:r w:rsidR="00C22A54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 менее 2 месяцев;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медицинских противопоказаний.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</w:t>
      </w:r>
      <w:r w:rsidR="0098400A">
        <w:rPr>
          <w:color w:val="auto"/>
          <w:sz w:val="28"/>
          <w:szCs w:val="28"/>
        </w:rPr>
        <w:t>9</w:t>
      </w:r>
      <w:r w:rsidRPr="009412DA">
        <w:rPr>
          <w:color w:val="auto"/>
          <w:sz w:val="28"/>
          <w:szCs w:val="28"/>
        </w:rPr>
        <w:t xml:space="preserve">. Предоставление  муниципальной услуги осуществляется без взимания платы с заявителя.  </w:t>
      </w:r>
    </w:p>
    <w:p w:rsidR="00F23570" w:rsidRPr="009412DA" w:rsidRDefault="00F23570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88749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8749A">
        <w:rPr>
          <w:color w:val="auto"/>
          <w:sz w:val="28"/>
          <w:szCs w:val="28"/>
        </w:rPr>
        <w:t>2.</w:t>
      </w:r>
      <w:r w:rsidR="0098400A" w:rsidRPr="0088749A">
        <w:rPr>
          <w:color w:val="auto"/>
          <w:sz w:val="28"/>
          <w:szCs w:val="28"/>
        </w:rPr>
        <w:t>10</w:t>
      </w:r>
      <w:r w:rsidRPr="0088749A">
        <w:rPr>
          <w:color w:val="auto"/>
          <w:sz w:val="28"/>
          <w:szCs w:val="28"/>
        </w:rPr>
        <w:t>.</w:t>
      </w:r>
      <w:r w:rsidRPr="0088749A">
        <w:rPr>
          <w:b/>
          <w:bCs/>
          <w:color w:val="auto"/>
          <w:sz w:val="28"/>
          <w:szCs w:val="28"/>
        </w:rPr>
        <w:t xml:space="preserve"> </w:t>
      </w:r>
      <w:r w:rsidRPr="0088749A">
        <w:rPr>
          <w:color w:val="auto"/>
          <w:sz w:val="28"/>
          <w:szCs w:val="28"/>
        </w:rPr>
        <w:t xml:space="preserve">Приём заявлений для постановки на учет для зачисления  в ДОО  и зачисления в ДОО осуществляется </w:t>
      </w:r>
      <w:r w:rsidR="00892DCF">
        <w:rPr>
          <w:color w:val="auto"/>
          <w:sz w:val="28"/>
          <w:szCs w:val="28"/>
        </w:rPr>
        <w:t>должностными лицами (далее – специалист)</w:t>
      </w:r>
      <w:r w:rsidR="00D2419D" w:rsidRPr="0088749A">
        <w:rPr>
          <w:color w:val="auto"/>
          <w:sz w:val="28"/>
          <w:szCs w:val="28"/>
        </w:rPr>
        <w:t xml:space="preserve"> </w:t>
      </w:r>
      <w:r w:rsidR="00C22A54">
        <w:rPr>
          <w:color w:val="auto"/>
          <w:sz w:val="28"/>
          <w:szCs w:val="28"/>
        </w:rPr>
        <w:t>РОО</w:t>
      </w:r>
      <w:r w:rsidRPr="0088749A">
        <w:rPr>
          <w:color w:val="auto"/>
          <w:sz w:val="28"/>
          <w:szCs w:val="28"/>
        </w:rPr>
        <w:t xml:space="preserve"> </w:t>
      </w:r>
      <w:r w:rsidR="00187C33">
        <w:rPr>
          <w:color w:val="auto"/>
          <w:sz w:val="28"/>
          <w:szCs w:val="28"/>
        </w:rPr>
        <w:t xml:space="preserve">по адресу: </w:t>
      </w:r>
      <w:proofErr w:type="spellStart"/>
      <w:r w:rsidR="00187C33">
        <w:rPr>
          <w:color w:val="auto"/>
          <w:sz w:val="28"/>
          <w:szCs w:val="28"/>
        </w:rPr>
        <w:t>пгт</w:t>
      </w:r>
      <w:proofErr w:type="spellEnd"/>
      <w:r w:rsidR="00187C33">
        <w:rPr>
          <w:color w:val="auto"/>
          <w:sz w:val="28"/>
          <w:szCs w:val="28"/>
        </w:rPr>
        <w:t xml:space="preserve">. Жарковский, ул. </w:t>
      </w:r>
      <w:proofErr w:type="gramStart"/>
      <w:r w:rsidR="00187C33">
        <w:rPr>
          <w:color w:val="auto"/>
          <w:sz w:val="28"/>
          <w:szCs w:val="28"/>
        </w:rPr>
        <w:t>Советская</w:t>
      </w:r>
      <w:proofErr w:type="gramEnd"/>
      <w:r w:rsidR="00187C33">
        <w:rPr>
          <w:color w:val="auto"/>
          <w:sz w:val="28"/>
          <w:szCs w:val="28"/>
        </w:rPr>
        <w:t>, д. 50</w:t>
      </w:r>
      <w:r w:rsidR="0088749A" w:rsidRPr="0088749A">
        <w:rPr>
          <w:color w:val="auto"/>
          <w:sz w:val="28"/>
          <w:szCs w:val="28"/>
        </w:rPr>
        <w:t>.</w:t>
      </w:r>
    </w:p>
    <w:p w:rsidR="00F23570" w:rsidRPr="009412DA" w:rsidRDefault="00F23570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2.1</w:t>
      </w:r>
      <w:r w:rsidR="0098400A">
        <w:rPr>
          <w:color w:val="auto"/>
          <w:sz w:val="28"/>
          <w:szCs w:val="28"/>
        </w:rPr>
        <w:t>1</w:t>
      </w:r>
      <w:r w:rsidRPr="009412DA">
        <w:rPr>
          <w:color w:val="auto"/>
          <w:sz w:val="28"/>
          <w:szCs w:val="28"/>
        </w:rPr>
        <w:t>.</w:t>
      </w:r>
      <w:r w:rsidRPr="009412DA">
        <w:rPr>
          <w:b/>
          <w:bCs/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Требования к помещениям, в которых предоставляется  муниципальная услуга, к местам для заполнения заявлений о предоставлении муниципальной услуги, информационным стендам с образцами заполнения и перечнем необходимых для предоставления  муниципальной услуги документов.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2.1</w:t>
      </w:r>
      <w:r w:rsidR="0098400A">
        <w:rPr>
          <w:color w:val="auto"/>
          <w:sz w:val="28"/>
          <w:szCs w:val="28"/>
        </w:rPr>
        <w:t>1</w:t>
      </w:r>
      <w:r w:rsidRPr="009412DA">
        <w:rPr>
          <w:color w:val="auto"/>
          <w:sz w:val="28"/>
          <w:szCs w:val="28"/>
        </w:rPr>
        <w:t xml:space="preserve">.1. 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нормам.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2.1</w:t>
      </w:r>
      <w:r w:rsidR="0098400A">
        <w:rPr>
          <w:color w:val="auto"/>
          <w:sz w:val="28"/>
          <w:szCs w:val="28"/>
        </w:rPr>
        <w:t>1</w:t>
      </w:r>
      <w:r w:rsidRPr="009412DA">
        <w:rPr>
          <w:color w:val="auto"/>
          <w:sz w:val="28"/>
          <w:szCs w:val="28"/>
        </w:rPr>
        <w:t xml:space="preserve">.2. 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2.1</w:t>
      </w:r>
      <w:r w:rsidR="0098400A">
        <w:rPr>
          <w:color w:val="auto"/>
          <w:sz w:val="28"/>
          <w:szCs w:val="28"/>
        </w:rPr>
        <w:t>1</w:t>
      </w:r>
      <w:r w:rsidRPr="009412DA">
        <w:rPr>
          <w:color w:val="auto"/>
          <w:sz w:val="28"/>
          <w:szCs w:val="28"/>
        </w:rPr>
        <w:t xml:space="preserve">.3. Места для ожидания должны соответствовать комфортным </w:t>
      </w:r>
      <w:r w:rsidRPr="009412DA">
        <w:rPr>
          <w:color w:val="auto"/>
          <w:sz w:val="28"/>
          <w:szCs w:val="28"/>
        </w:rPr>
        <w:lastRenderedPageBreak/>
        <w:t xml:space="preserve">условиям для заявителей.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2.1</w:t>
      </w:r>
      <w:r w:rsidR="0098400A">
        <w:rPr>
          <w:color w:val="auto"/>
          <w:sz w:val="28"/>
          <w:szCs w:val="28"/>
        </w:rPr>
        <w:t>1</w:t>
      </w:r>
      <w:r w:rsidRPr="009412DA">
        <w:rPr>
          <w:color w:val="auto"/>
          <w:sz w:val="28"/>
          <w:szCs w:val="28"/>
        </w:rPr>
        <w:t xml:space="preserve">.4. Места для приема документов должны быть снабжены стулом, иметь место для письма и раскладки документов. </w:t>
      </w:r>
    </w:p>
    <w:p w:rsidR="00E5720B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Каждое рабочее место должно быть оборудовано телефоном, персональным компьютером с возможностью доступа к информационным базам данных, печатающим устройствам. </w:t>
      </w:r>
    </w:p>
    <w:p w:rsidR="0062766A" w:rsidRDefault="00513953" w:rsidP="009412DA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2766A" w:rsidRPr="00F23570">
        <w:rPr>
          <w:rFonts w:ascii="Times New Roman" w:hAnsi="Times New Roman" w:cs="Times New Roman"/>
          <w:color w:val="auto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 Предоставление услуги по приему заявлений и постановке на учет включает в себя следующие административные процедуры: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 xml:space="preserve">предоставление заявителем заявления и документов, необходимых для постановки детей на учет для зачисления в образовательное учреждение;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рассмотрение заявления и представленных документов заявителя;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информирование заявителя о принятом решении: постановка ребенка на учет (с выдачей заявителю уведомления о постановки ребенка на учет) либо мотивированный отказ.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 При личном обращении с заявлением о постановке на учет: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3.1.1.1. Заявитель обращается лично в </w:t>
      </w:r>
      <w:r w:rsidR="00996967">
        <w:rPr>
          <w:color w:val="auto"/>
          <w:sz w:val="28"/>
          <w:szCs w:val="28"/>
        </w:rPr>
        <w:t xml:space="preserve">места, определенные </w:t>
      </w:r>
      <w:r w:rsidR="00C22A54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, и представляет пакет документов, указанных в пункте 2.7.1. раздела 2 административного регламента.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3.1.1.2. Специалист, ответственный за приём документов: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соответствие сведений, указанных в заявлении, паспортным данным;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проверяет наличие всех необходимых докумен</w:t>
      </w:r>
      <w:r w:rsidR="00C22A54">
        <w:rPr>
          <w:color w:val="auto"/>
          <w:sz w:val="28"/>
          <w:szCs w:val="28"/>
        </w:rPr>
        <w:t>тов, указанных в пункте 2.7.1. Р</w:t>
      </w:r>
      <w:r w:rsidRPr="009412DA">
        <w:rPr>
          <w:color w:val="auto"/>
          <w:sz w:val="28"/>
          <w:szCs w:val="28"/>
        </w:rPr>
        <w:t xml:space="preserve">аздела 2 административного регламента, удостоверяясь, что: </w:t>
      </w:r>
    </w:p>
    <w:p w:rsidR="0062766A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документы не имеют серьёзных повреждений, наличие которых не позволяет однозначно истолковать их содержание.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3.1.1.3. При установлении фактов отсутствия необходимых документов, указанных в пункте 2.7.1. раздела 2 административного регламента, специалист образовательного учреждения уведомляет заявителя о наличии препятствий для приёма документов, объясняет заявителю суть </w:t>
      </w:r>
      <w:r w:rsidRPr="009412DA">
        <w:rPr>
          <w:color w:val="auto"/>
          <w:sz w:val="28"/>
          <w:szCs w:val="28"/>
        </w:rPr>
        <w:lastRenderedPageBreak/>
        <w:t xml:space="preserve">выявленных недостатков  в представленных документах и возвращает их заявителю для устранения недостатков.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3.1.1.4. Если все документы оформлены правильно, специалист </w:t>
      </w:r>
      <w:r w:rsidR="00C22A54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регистрирует ребенка в электронном реестре  в установленном порядке и выдает заявителю уведомление о постановке на учет. 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3.1.1.5. Результат административной процедуры – регистрация ребенка  в электронном реестре учета или возврат документов.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9E00D1" w:rsidRPr="009412DA" w:rsidRDefault="009E00D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Ответственность за приём документов возлагается на </w:t>
      </w:r>
      <w:r w:rsidRPr="009E00D1">
        <w:rPr>
          <w:color w:val="auto"/>
          <w:sz w:val="28"/>
          <w:szCs w:val="28"/>
        </w:rPr>
        <w:t>должностное лицо</w:t>
      </w:r>
      <w:r>
        <w:rPr>
          <w:color w:val="auto"/>
          <w:sz w:val="28"/>
          <w:szCs w:val="28"/>
        </w:rPr>
        <w:t>,</w:t>
      </w:r>
      <w:r w:rsidRPr="009E00D1">
        <w:rPr>
          <w:color w:val="auto"/>
          <w:sz w:val="28"/>
          <w:szCs w:val="28"/>
        </w:rPr>
        <w:t xml:space="preserve"> назначенн</w:t>
      </w:r>
      <w:r>
        <w:rPr>
          <w:color w:val="auto"/>
          <w:sz w:val="28"/>
          <w:szCs w:val="28"/>
        </w:rPr>
        <w:t>ое</w:t>
      </w:r>
      <w:r w:rsidRPr="009E00D1">
        <w:rPr>
          <w:color w:val="auto"/>
          <w:sz w:val="28"/>
          <w:szCs w:val="28"/>
        </w:rPr>
        <w:t xml:space="preserve"> </w:t>
      </w:r>
      <w:r w:rsidR="00C22A54">
        <w:rPr>
          <w:color w:val="auto"/>
          <w:sz w:val="28"/>
          <w:szCs w:val="28"/>
        </w:rPr>
        <w:t>РОО</w:t>
      </w:r>
      <w:r>
        <w:rPr>
          <w:color w:val="auto"/>
          <w:sz w:val="28"/>
          <w:szCs w:val="28"/>
        </w:rPr>
        <w:t>.</w:t>
      </w:r>
    </w:p>
    <w:p w:rsidR="009E00D1" w:rsidRPr="009412DA" w:rsidRDefault="009E00D1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 При личном обращении заявителя в МФЦ: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3.1.2.1. Заявитель обращается в МФЦ и представляет пакет документов, указанных в пункте 2.7.1. раздела 2 административного регламента.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3.1.2.2. </w:t>
      </w:r>
      <w:proofErr w:type="gramStart"/>
      <w:r w:rsidR="009E00D1">
        <w:rPr>
          <w:color w:val="auto"/>
          <w:sz w:val="28"/>
          <w:szCs w:val="28"/>
        </w:rPr>
        <w:t>О</w:t>
      </w:r>
      <w:r w:rsidRPr="009412DA">
        <w:rPr>
          <w:color w:val="auto"/>
          <w:sz w:val="28"/>
          <w:szCs w:val="28"/>
        </w:rPr>
        <w:t xml:space="preserve">тветственный за приём документов: </w:t>
      </w:r>
      <w:proofErr w:type="gramEnd"/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соответствие сведений, указанных в заявлении, паспортным данным;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проверяет наличие всех необходимых документов, указанных в пункте 2.7.1. раздела 2 административного регламента, удостоверяясь, что: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E5720B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A451E1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документы не имеют серьёзных повреждений, наличие которых не позволяет однозначно истолковать их содержание.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3.1.2.3. При установлении фактов отсутствия необходимых документов, указанных в пункте 2.7.1. раздела 2 административного регламента, специалист МФЦ уведомляет заявителя о наличии препятствий для приёма документов, объясняет заявителю суть выявленных недостатков в представленных документах  и возвращает их заявителю для устранения недостатков.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3.1.2.4. Если все документы оформлены правильно, специалист МФЦ  в установленном порядке передает информацию о заявлении и документах  в </w:t>
      </w:r>
      <w:r w:rsidR="001457EA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3.1.2.5. Специалист </w:t>
      </w:r>
      <w:r w:rsidR="00892DCF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принимает решение о внесении в реестр или в отказе, сообщает решение в МФЦ  с указанием регистрационного номера в очереди.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3.1.2.6. МФЦ оповещает заявителя. </w:t>
      </w:r>
    </w:p>
    <w:p w:rsidR="0062766A" w:rsidRPr="00620A2B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20A2B">
        <w:rPr>
          <w:color w:val="auto"/>
          <w:sz w:val="28"/>
          <w:szCs w:val="28"/>
        </w:rPr>
        <w:t xml:space="preserve">3.1.2.7. Результат административной процедуры – регистрация или отказ  в регистрации ребенка.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620A2B">
        <w:rPr>
          <w:color w:val="auto"/>
          <w:sz w:val="28"/>
          <w:szCs w:val="28"/>
        </w:rPr>
        <w:t>МФЦ,</w:t>
      </w:r>
      <w:r w:rsidRPr="009412DA">
        <w:rPr>
          <w:color w:val="auto"/>
          <w:sz w:val="28"/>
          <w:szCs w:val="28"/>
        </w:rPr>
        <w:t xml:space="preserve"> ответственный за </w:t>
      </w:r>
      <w:r w:rsidRPr="009412DA">
        <w:rPr>
          <w:color w:val="auto"/>
          <w:sz w:val="28"/>
          <w:szCs w:val="28"/>
        </w:rPr>
        <w:lastRenderedPageBreak/>
        <w:t xml:space="preserve">приём документов.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5A2800">
        <w:rPr>
          <w:color w:val="auto"/>
          <w:sz w:val="28"/>
          <w:szCs w:val="28"/>
        </w:rPr>
        <w:t>Срок выполнения передачи заявления и информации о документах из МФЦ в муниципальный орган управления образованием - в день обращения.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</w:t>
      </w:r>
      <w:r w:rsidR="00805D8A" w:rsidRPr="009412DA">
        <w:rPr>
          <w:color w:val="auto"/>
          <w:sz w:val="28"/>
          <w:szCs w:val="28"/>
        </w:rPr>
        <w:t xml:space="preserve">специалист </w:t>
      </w:r>
      <w:r w:rsidR="00805D8A">
        <w:rPr>
          <w:color w:val="auto"/>
          <w:sz w:val="28"/>
          <w:szCs w:val="28"/>
        </w:rPr>
        <w:t>МФЦ</w:t>
      </w:r>
      <w:r w:rsidRPr="005A2800">
        <w:rPr>
          <w:i/>
          <w:iCs/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ответственный за приём документов. 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принятия решения о регистрации,  информирование МФЦ о принятом решении  - не более 3 рабочих дней.  </w:t>
      </w:r>
    </w:p>
    <w:p w:rsidR="00E5720B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Ответственное должностное лицо – специалист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</w:t>
      </w:r>
      <w:r w:rsidR="00805D8A" w:rsidRPr="009E00D1">
        <w:rPr>
          <w:color w:val="auto"/>
          <w:sz w:val="28"/>
          <w:szCs w:val="28"/>
        </w:rPr>
        <w:t>назначенн</w:t>
      </w:r>
      <w:r w:rsidR="00805D8A">
        <w:rPr>
          <w:color w:val="auto"/>
          <w:sz w:val="28"/>
          <w:szCs w:val="28"/>
        </w:rPr>
        <w:t>ый</w:t>
      </w:r>
      <w:r w:rsidR="00805D8A" w:rsidRPr="009E00D1">
        <w:rPr>
          <w:color w:val="auto"/>
          <w:sz w:val="28"/>
          <w:szCs w:val="28"/>
        </w:rPr>
        <w:t xml:space="preserve"> муниципальным органом управления образованием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</w:t>
      </w:r>
      <w:r w:rsidR="00805D8A">
        <w:rPr>
          <w:color w:val="auto"/>
          <w:sz w:val="28"/>
          <w:szCs w:val="28"/>
        </w:rPr>
        <w:t>м</w:t>
      </w:r>
      <w:r w:rsidRPr="009412DA">
        <w:rPr>
          <w:color w:val="auto"/>
          <w:sz w:val="28"/>
          <w:szCs w:val="28"/>
        </w:rPr>
        <w:t xml:space="preserve"> за приём документов. 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оповещения заявителя о принятом решении - в течение дня после получения информации от муниципального органа управления образованием.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805D8A" w:rsidRPr="005A2800">
        <w:rPr>
          <w:color w:val="auto"/>
          <w:sz w:val="28"/>
          <w:szCs w:val="28"/>
        </w:rPr>
        <w:t>МФЦ</w:t>
      </w:r>
      <w:r w:rsidRPr="005A2800">
        <w:rPr>
          <w:iCs/>
          <w:color w:val="auto"/>
          <w:sz w:val="28"/>
          <w:szCs w:val="28"/>
        </w:rPr>
        <w:t>,</w:t>
      </w:r>
      <w:r w:rsidRPr="005A2800">
        <w:rPr>
          <w:color w:val="auto"/>
          <w:sz w:val="28"/>
          <w:szCs w:val="28"/>
        </w:rPr>
        <w:t xml:space="preserve"> ответственный</w:t>
      </w:r>
      <w:r w:rsidRPr="009412DA">
        <w:rPr>
          <w:color w:val="auto"/>
          <w:sz w:val="28"/>
          <w:szCs w:val="28"/>
        </w:rPr>
        <w:t xml:space="preserve"> за приём документов. </w:t>
      </w:r>
    </w:p>
    <w:p w:rsidR="009E00D1" w:rsidRPr="009412DA" w:rsidRDefault="009E00D1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 В случае подачи заявления через ЕПГУ: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3.1.3.1. Заявитель обращается лично в </w:t>
      </w:r>
      <w:r w:rsidR="00C22A54">
        <w:rPr>
          <w:color w:val="auto"/>
          <w:sz w:val="28"/>
          <w:szCs w:val="28"/>
        </w:rPr>
        <w:t>РОО</w:t>
      </w:r>
      <w:r w:rsidR="005C2E21">
        <w:rPr>
          <w:color w:val="auto"/>
          <w:sz w:val="28"/>
          <w:szCs w:val="28"/>
        </w:rPr>
        <w:t xml:space="preserve"> и не позднее</w:t>
      </w:r>
      <w:r w:rsidRPr="004B749D">
        <w:rPr>
          <w:color w:val="auto"/>
          <w:sz w:val="28"/>
          <w:szCs w:val="28"/>
        </w:rPr>
        <w:t xml:space="preserve"> </w:t>
      </w:r>
      <w:r w:rsidR="00C22A54">
        <w:rPr>
          <w:i/>
          <w:iCs/>
          <w:color w:val="auto"/>
          <w:sz w:val="28"/>
          <w:szCs w:val="28"/>
        </w:rPr>
        <w:t>2</w:t>
      </w:r>
      <w:r w:rsidRPr="005C2E21">
        <w:rPr>
          <w:i/>
          <w:iCs/>
          <w:color w:val="auto"/>
          <w:sz w:val="28"/>
          <w:szCs w:val="28"/>
        </w:rPr>
        <w:t>0 дней с момента подачи заявления</w:t>
      </w:r>
      <w:r w:rsidRPr="004B749D">
        <w:rPr>
          <w:color w:val="auto"/>
          <w:sz w:val="28"/>
          <w:szCs w:val="28"/>
        </w:rPr>
        <w:t xml:space="preserve"> представляет пакет документов, указанных в пункте 2.7.1. раздела 2 административного регламента, относящихся  к документам личного хранения.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3.1.3.2. Специалист, ответственный за приём документов: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проверяет наличие документов (которые являются документами личного хранения), указанных в пункте 2.7.1. раздела 2 административного регламента, удостоверяясь, что: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документы не имеют серьёзных повреждений, наличие которых не позволяет однозначно истолковать их содержание. </w:t>
      </w:r>
    </w:p>
    <w:p w:rsidR="00E5720B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>3.1.3.3. 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3.1.3.4. Специалист, ответственный за приём документов, запрашивает подтверждение документов через систему межведомственного взаимодействия (далее – СМЭВ).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3.1.3.5. Если все документы предоставлены, специалист регистрирует ребенка в электронном реестре в установленном порядке и выдает заявителю </w:t>
      </w:r>
      <w:r w:rsidRPr="004B749D">
        <w:rPr>
          <w:color w:val="auto"/>
          <w:sz w:val="28"/>
          <w:szCs w:val="28"/>
        </w:rPr>
        <w:lastRenderedPageBreak/>
        <w:t xml:space="preserve">уведомление  о постановке на учет. 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3.1.3.6. Результат административной процедуры: 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– регистрация ребенка в электронном реестре учета или возврат документов (дата регистрации соответствует дате подачи заявления на ЕПГУ).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Ответственное должностное лицо – специалист, ответственный за приём документов.  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Отказ в регистрации заявления – в случае не подтверждения сведений  и документов, необходимых для оказания услуги в установленный срок. 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ЕПГУ. </w:t>
      </w:r>
    </w:p>
    <w:p w:rsidR="00805D8A" w:rsidRPr="004B749D" w:rsidRDefault="00805D8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 В случае подачи заявления через РПГУ: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3.1.4.1. Заявитель обращается лично в </w:t>
      </w:r>
      <w:r w:rsidR="00C22A54">
        <w:rPr>
          <w:color w:val="auto"/>
          <w:sz w:val="28"/>
          <w:szCs w:val="28"/>
        </w:rPr>
        <w:t>РОО</w:t>
      </w:r>
      <w:r w:rsidR="005C2E21">
        <w:rPr>
          <w:color w:val="auto"/>
          <w:sz w:val="28"/>
          <w:szCs w:val="28"/>
        </w:rPr>
        <w:t xml:space="preserve"> и не позднее</w:t>
      </w:r>
      <w:r w:rsidR="005C2E21" w:rsidRPr="004B749D">
        <w:rPr>
          <w:color w:val="auto"/>
          <w:sz w:val="28"/>
          <w:szCs w:val="28"/>
        </w:rPr>
        <w:t xml:space="preserve"> </w:t>
      </w:r>
      <w:r w:rsidR="00C22A54">
        <w:rPr>
          <w:i/>
          <w:iCs/>
          <w:color w:val="auto"/>
          <w:sz w:val="28"/>
          <w:szCs w:val="28"/>
        </w:rPr>
        <w:t>2</w:t>
      </w:r>
      <w:r w:rsidR="005C2E21" w:rsidRPr="005C2E21">
        <w:rPr>
          <w:i/>
          <w:iCs/>
          <w:color w:val="auto"/>
          <w:sz w:val="28"/>
          <w:szCs w:val="28"/>
        </w:rPr>
        <w:t>0 дней с момента подачи заявления</w:t>
      </w:r>
      <w:r w:rsidR="005C2E21" w:rsidRPr="004B749D">
        <w:rPr>
          <w:color w:val="auto"/>
          <w:sz w:val="28"/>
          <w:szCs w:val="28"/>
        </w:rPr>
        <w:t xml:space="preserve"> </w:t>
      </w:r>
      <w:r w:rsidRPr="004B749D">
        <w:rPr>
          <w:color w:val="auto"/>
          <w:sz w:val="28"/>
          <w:szCs w:val="28"/>
        </w:rPr>
        <w:t xml:space="preserve">и представляет пакет документов, указанных в пункте 2.7.1. раздела 2 административного регламента, относящихся  к документам личного хранения.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3.1.4.2. Специалист, ответственный за приём документов: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проверяет наличие документов (которые являются документами личного хранения), указанных в пункте 2.7.1. раздела 2 административного регламента, удостоверяясь, что: </w:t>
      </w:r>
    </w:p>
    <w:p w:rsidR="00E5720B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4B749D" w:rsidRDefault="00E7124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документы не имеют серьёзных повреждений, наличие которых не позволяет однозначно истолковать их содержание.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3.1.4.3. 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3.1.4.4. Специалист, ответственный за приём документов, запрашивает подтверждение документов через СМЭВ.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3.1.4.5. Если все документы предоставлены, специалист регистрирует ребенка в электронном реестре в установленном порядке и выдает заявителю уведомление о постановке на учет.  </w:t>
      </w:r>
    </w:p>
    <w:p w:rsidR="0062766A" w:rsidRPr="004B749D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3.1.4.6. Результат административной процедуры: 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регистрация ребенка в электронном реестре учета или возврат документов (дата регистрации соответствует дате подачи заявления на РПГУ).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Ответственное должностное лицо – специалист, ответственный за приём </w:t>
      </w:r>
      <w:r w:rsidRPr="004B749D">
        <w:rPr>
          <w:color w:val="auto"/>
          <w:sz w:val="28"/>
          <w:szCs w:val="28"/>
        </w:rPr>
        <w:lastRenderedPageBreak/>
        <w:t xml:space="preserve">документов.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отказ в регистрации заявления – в случае не подтверждения сведений  и документов, необходимых для оказания услуги в установленный срок.  </w:t>
      </w:r>
    </w:p>
    <w:p w:rsidR="0062766A" w:rsidRPr="004B749D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РПГУ.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Pr="009412DA">
        <w:rPr>
          <w:b/>
          <w:bCs/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Предоставление услуги по зачислению детей в ДОО включает в себя следующие административные процедуры: </w:t>
      </w:r>
    </w:p>
    <w:p w:rsidR="005A2800" w:rsidRDefault="005A2800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автоматизированное комплектование</w:t>
      </w:r>
      <w:r w:rsidR="00D60431" w:rsidRPr="00D60431">
        <w:rPr>
          <w:sz w:val="28"/>
          <w:szCs w:val="28"/>
        </w:rPr>
        <w:t xml:space="preserve"> </w:t>
      </w:r>
      <w:r w:rsidR="00D60431">
        <w:rPr>
          <w:sz w:val="28"/>
          <w:szCs w:val="28"/>
        </w:rPr>
        <w:t>дошкольных общеобразовательных учреждений, реализующих основную общеобразовательную программу дошкольного образования (далее ДОО)</w:t>
      </w:r>
      <w:r w:rsidR="006901AF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>приём,  рассмотрение заявления и представленных документов заявител</w:t>
      </w:r>
      <w:r w:rsidR="00D60431">
        <w:rPr>
          <w:color w:val="auto"/>
          <w:sz w:val="28"/>
          <w:szCs w:val="28"/>
        </w:rPr>
        <w:t xml:space="preserve">я, необходимых для зачисления ребенка в </w:t>
      </w:r>
      <w:r w:rsidRPr="009412DA">
        <w:rPr>
          <w:color w:val="auto"/>
          <w:sz w:val="28"/>
          <w:szCs w:val="28"/>
        </w:rPr>
        <w:t xml:space="preserve">ДОО;  </w:t>
      </w:r>
    </w:p>
    <w:p w:rsidR="00E5720B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ребенка в ДОО либо мотивированный отказ в предоставлении услуги. </w:t>
      </w:r>
    </w:p>
    <w:p w:rsidR="00A96036" w:rsidRDefault="00A96036" w:rsidP="00A96036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96036" w:rsidRDefault="00A96036" w:rsidP="00A96036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3.2.1 Процедура автоматизированного комплектования</w:t>
      </w:r>
      <w:r w:rsidRPr="00A96036">
        <w:rPr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3.2.1.1. Процедура комплектования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 воспитанниками, осуществляется автоматически на основе электронного распределения мест в ДО</w:t>
      </w:r>
      <w:r w:rsidR="00C22A54">
        <w:rPr>
          <w:sz w:val="28"/>
          <w:szCs w:val="28"/>
        </w:rPr>
        <w:t>О</w:t>
      </w:r>
      <w:r>
        <w:rPr>
          <w:sz w:val="28"/>
          <w:szCs w:val="28"/>
        </w:rPr>
        <w:t xml:space="preserve">. 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3.2.1.2. Комплектование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 воспитанниками на новый учебный год проводится в период с </w:t>
      </w:r>
      <w:r w:rsidRPr="005C2E21">
        <w:rPr>
          <w:color w:val="auto"/>
          <w:sz w:val="28"/>
          <w:szCs w:val="28"/>
        </w:rPr>
        <w:t>20 мая по 31 августа</w:t>
      </w:r>
      <w:r>
        <w:rPr>
          <w:sz w:val="28"/>
          <w:szCs w:val="28"/>
        </w:rPr>
        <w:t xml:space="preserve"> текущего года. Дополнительное комплектование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 воспитанниками проводится в течение календарного года по мере высвобождения мест. 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3.2.1.3. Комплектование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 воспитанниками осуществляется Муниципальной комиссией по комплектованию  воспитанниками ДОО (далее – Муниципальная комиссия), создаваемой </w:t>
      </w:r>
      <w:r w:rsidR="00C22A54">
        <w:rPr>
          <w:sz w:val="28"/>
          <w:szCs w:val="28"/>
        </w:rPr>
        <w:t>РОО</w:t>
      </w:r>
      <w:r>
        <w:rPr>
          <w:sz w:val="28"/>
          <w:szCs w:val="28"/>
        </w:rPr>
        <w:t xml:space="preserve">. 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3.2.1.4. </w:t>
      </w:r>
      <w:proofErr w:type="gramStart"/>
      <w:r>
        <w:rPr>
          <w:sz w:val="28"/>
          <w:szCs w:val="28"/>
        </w:rPr>
        <w:t>Муниципальная комиссия действует на основании Положения о Муниципальной комиссии по комплектованию воспитанниками ДОО, (далее – Положение о Муниципальной комиссии по комплектованию.</w:t>
      </w:r>
      <w:proofErr w:type="gramEnd"/>
      <w:r>
        <w:rPr>
          <w:sz w:val="28"/>
          <w:szCs w:val="28"/>
        </w:rPr>
        <w:t xml:space="preserve"> Положение о Муниципальной комиссии по комплектованию разрабатывается </w:t>
      </w:r>
      <w:r w:rsidR="00C22A54">
        <w:rPr>
          <w:sz w:val="28"/>
          <w:szCs w:val="28"/>
        </w:rPr>
        <w:t>РОО</w:t>
      </w:r>
      <w:r>
        <w:rPr>
          <w:sz w:val="28"/>
          <w:szCs w:val="28"/>
        </w:rPr>
        <w:t>.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3.2.1.5.</w:t>
      </w:r>
      <w:r w:rsidR="00EE4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Распределение мест </w:t>
      </w:r>
      <w:r w:rsidR="00EE47D5">
        <w:rPr>
          <w:sz w:val="28"/>
          <w:szCs w:val="28"/>
        </w:rPr>
        <w:t xml:space="preserve">в ДОО </w:t>
      </w:r>
      <w:r>
        <w:rPr>
          <w:sz w:val="28"/>
          <w:szCs w:val="28"/>
        </w:rPr>
        <w:t xml:space="preserve">осуществляется с учетом даты регистрации в ЭБД, наличия у заявителя права на внеочередное и первоочередное получение места для ребенка в образовательном учреждении, возраста ребенка, направленности группы. Результаты распределения мест формируются в виде списка детей, получивших места в ДОО в результате электронного распределения мест (далее – Список). </w:t>
      </w:r>
    </w:p>
    <w:p w:rsidR="004E5960" w:rsidRDefault="004E5960" w:rsidP="00EE47D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3.2.1.6. Ответственный сотрудник </w:t>
      </w:r>
      <w:r w:rsidR="002A4C50">
        <w:rPr>
          <w:sz w:val="28"/>
          <w:szCs w:val="28"/>
        </w:rPr>
        <w:t xml:space="preserve"> РОО</w:t>
      </w:r>
      <w:r>
        <w:rPr>
          <w:sz w:val="28"/>
          <w:szCs w:val="28"/>
        </w:rPr>
        <w:t xml:space="preserve">  делает выборку из Списка для каждого ДОО и формирует Направление персонально на каждого ребенка, которому по результатам электронного распределения мест предоставлено место в ДОО (далее – Направление).</w:t>
      </w:r>
    </w:p>
    <w:p w:rsidR="004E5960" w:rsidRDefault="004E5960" w:rsidP="00EE47D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3.2.1.7. Муниципальная комиссия осуществляет проверку и утверждение Списка. </w:t>
      </w:r>
    </w:p>
    <w:p w:rsidR="007F27A9" w:rsidRDefault="007F27A9" w:rsidP="00EE47D5">
      <w:pPr>
        <w:pStyle w:val="Default"/>
        <w:ind w:firstLine="708"/>
        <w:jc w:val="both"/>
        <w:rPr>
          <w:sz w:val="28"/>
          <w:szCs w:val="28"/>
        </w:rPr>
      </w:pPr>
    </w:p>
    <w:p w:rsidR="004E5960" w:rsidRDefault="004E5960" w:rsidP="00EE47D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3.2.1.8. Муниципальная комиссия согласовывает сформированные из </w:t>
      </w:r>
      <w:r>
        <w:rPr>
          <w:sz w:val="28"/>
          <w:szCs w:val="28"/>
        </w:rPr>
        <w:lastRenderedPageBreak/>
        <w:t xml:space="preserve">Списка Направления на каждого ребенка. </w:t>
      </w:r>
    </w:p>
    <w:p w:rsidR="004E5960" w:rsidRDefault="004E5960" w:rsidP="00EE47D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3.2.1.9. Ответственный сотрудник </w:t>
      </w:r>
      <w:r w:rsidR="002A4C50">
        <w:rPr>
          <w:sz w:val="28"/>
          <w:szCs w:val="28"/>
        </w:rPr>
        <w:t>РОО</w:t>
      </w:r>
      <w:r>
        <w:rPr>
          <w:sz w:val="28"/>
          <w:szCs w:val="28"/>
        </w:rPr>
        <w:t xml:space="preserve">  направляет на электронные адреса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 Направления для письменного подтверждения заявителем согласия (несогласия) с предоставленным местом для ребенка в </w:t>
      </w:r>
      <w:r w:rsidR="00EE47D5">
        <w:rPr>
          <w:sz w:val="28"/>
          <w:szCs w:val="28"/>
        </w:rPr>
        <w:t>ДОО</w:t>
      </w:r>
      <w:r>
        <w:rPr>
          <w:sz w:val="28"/>
          <w:szCs w:val="28"/>
        </w:rPr>
        <w:t xml:space="preserve">. Сроки уведомления заявителей о результатах работы муниципальной комиссии определяются </w:t>
      </w:r>
      <w:r w:rsidR="002A4C50">
        <w:rPr>
          <w:sz w:val="28"/>
          <w:szCs w:val="28"/>
        </w:rPr>
        <w:t>РОО</w:t>
      </w:r>
      <w:r>
        <w:rPr>
          <w:sz w:val="28"/>
          <w:szCs w:val="28"/>
        </w:rPr>
        <w:t>.</w:t>
      </w:r>
    </w:p>
    <w:p w:rsidR="004E5960" w:rsidRDefault="004E5960" w:rsidP="004E5960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отказа родителей (законных представителей) от места для ребенка в ДОО в текущем году (письменное заявление родителя (законного представителя) ребенка) место, предоставляемое ребенку в результате наступившей очереди, предоставляется следующему по очереди и не дает права отказавшемуся от поступления в ДОО в текущем году на внеочередное или первоочередное зачисление в ДОО.</w:t>
      </w:r>
      <w:proofErr w:type="gramEnd"/>
      <w:r>
        <w:rPr>
          <w:sz w:val="28"/>
          <w:szCs w:val="28"/>
        </w:rPr>
        <w:t xml:space="preserve"> Данный ребенок остается в очереди до следующего периода комплектования или зачисляется в ДОО в результате высвобождения мест по разным причинам. </w:t>
      </w:r>
    </w:p>
    <w:p w:rsidR="004E5960" w:rsidRDefault="004E5960" w:rsidP="00EE47D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3.2.1.10. Время приема родителей (законных представителей) по вопросу комплектования ОУ воспитанниками устанавливается </w:t>
      </w:r>
      <w:r w:rsidR="002A4C50">
        <w:rPr>
          <w:sz w:val="28"/>
          <w:szCs w:val="28"/>
        </w:rPr>
        <w:t>РОО</w:t>
      </w:r>
      <w:r>
        <w:rPr>
          <w:sz w:val="28"/>
          <w:szCs w:val="28"/>
        </w:rPr>
        <w:t xml:space="preserve">. </w:t>
      </w:r>
    </w:p>
    <w:p w:rsidR="00A96036" w:rsidRDefault="00A96036" w:rsidP="00A96036">
      <w:pPr>
        <w:pStyle w:val="Default"/>
        <w:ind w:firstLine="708"/>
        <w:jc w:val="both"/>
        <w:rPr>
          <w:sz w:val="28"/>
          <w:szCs w:val="28"/>
        </w:rPr>
      </w:pPr>
    </w:p>
    <w:p w:rsidR="0062766A" w:rsidRDefault="00A96036" w:rsidP="00A9603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3.2.</w:t>
      </w:r>
      <w:r w:rsidR="00EE47D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2766A" w:rsidRPr="00A96036">
        <w:rPr>
          <w:color w:val="auto"/>
          <w:sz w:val="28"/>
          <w:szCs w:val="28"/>
        </w:rPr>
        <w:t xml:space="preserve">Рассмотрение документов заявителя. </w:t>
      </w:r>
    </w:p>
    <w:p w:rsidR="00A96036" w:rsidRPr="00A96036" w:rsidRDefault="00A96036" w:rsidP="00A9603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Основанием для начала административной процедуры является  </w:t>
      </w:r>
      <w:r>
        <w:rPr>
          <w:color w:val="auto"/>
          <w:sz w:val="28"/>
          <w:szCs w:val="28"/>
        </w:rPr>
        <w:t xml:space="preserve">наличие 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 </w:t>
      </w:r>
      <w:r w:rsidRPr="009412DA">
        <w:rPr>
          <w:color w:val="auto"/>
          <w:sz w:val="28"/>
          <w:szCs w:val="28"/>
        </w:rPr>
        <w:t xml:space="preserve">родителя (законного представителя) </w:t>
      </w:r>
      <w:r>
        <w:rPr>
          <w:color w:val="auto"/>
          <w:sz w:val="28"/>
          <w:szCs w:val="28"/>
        </w:rPr>
        <w:t>направления для</w:t>
      </w:r>
      <w:r w:rsidRPr="009412DA">
        <w:rPr>
          <w:color w:val="auto"/>
          <w:sz w:val="28"/>
          <w:szCs w:val="28"/>
        </w:rPr>
        <w:t xml:space="preserve"> зачислени</w:t>
      </w:r>
      <w:r>
        <w:rPr>
          <w:color w:val="auto"/>
          <w:sz w:val="28"/>
          <w:szCs w:val="28"/>
        </w:rPr>
        <w:t>я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ребенка </w:t>
      </w:r>
      <w:r w:rsidRPr="009412DA">
        <w:rPr>
          <w:color w:val="auto"/>
          <w:sz w:val="28"/>
          <w:szCs w:val="28"/>
        </w:rPr>
        <w:t>в ДОО</w:t>
      </w:r>
      <w:r w:rsidR="00204955">
        <w:rPr>
          <w:color w:val="auto"/>
          <w:sz w:val="28"/>
          <w:szCs w:val="28"/>
        </w:rPr>
        <w:t>.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В случае наличия направления: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>.1. Зая</w:t>
      </w:r>
      <w:r w:rsidR="00BA7B70">
        <w:rPr>
          <w:color w:val="auto"/>
          <w:sz w:val="28"/>
          <w:szCs w:val="28"/>
        </w:rPr>
        <w:t xml:space="preserve">витель обращается лично в ДОО в течение </w:t>
      </w:r>
      <w:r w:rsidRPr="00BA7B70">
        <w:rPr>
          <w:iCs/>
          <w:color w:val="auto"/>
          <w:sz w:val="28"/>
          <w:szCs w:val="28"/>
        </w:rPr>
        <w:t xml:space="preserve">30 дней с момента </w:t>
      </w:r>
      <w:r w:rsidR="00BA7B70" w:rsidRPr="00BA7B70">
        <w:rPr>
          <w:iCs/>
          <w:color w:val="auto"/>
          <w:sz w:val="28"/>
          <w:szCs w:val="28"/>
        </w:rPr>
        <w:t>оповещения о направлении ребенка в ДОО</w:t>
      </w:r>
      <w:r w:rsidRPr="00BA7B70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</w:t>
      </w:r>
      <w:r w:rsidR="00BA7B70">
        <w:rPr>
          <w:color w:val="auto"/>
          <w:sz w:val="28"/>
          <w:szCs w:val="28"/>
        </w:rPr>
        <w:t xml:space="preserve">пишет заявление на зачисление в ДОО </w:t>
      </w:r>
      <w:r w:rsidRPr="009412DA">
        <w:rPr>
          <w:color w:val="auto"/>
          <w:sz w:val="28"/>
          <w:szCs w:val="28"/>
        </w:rPr>
        <w:t xml:space="preserve">и представляет пакет документов, указанных в пункте 2.7.2. раздела 2 административного регламента, относящихся к документам личного хранения.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>.2. Специалист</w:t>
      </w:r>
      <w:r w:rsidR="00BA7B70">
        <w:rPr>
          <w:color w:val="auto"/>
          <w:sz w:val="28"/>
          <w:szCs w:val="28"/>
        </w:rPr>
        <w:t xml:space="preserve"> ДОО</w:t>
      </w:r>
      <w:r w:rsidRPr="009412DA">
        <w:rPr>
          <w:color w:val="auto"/>
          <w:sz w:val="28"/>
          <w:szCs w:val="28"/>
        </w:rPr>
        <w:t xml:space="preserve">, ответственный за приём документов: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проверяет наличие документов (которые являются документами личного хранения), указанных в пункте 2.7.2. раздела 2 административного регламента, удостоверяясь, что: </w:t>
      </w:r>
    </w:p>
    <w:p w:rsidR="0062766A" w:rsidRPr="009412DA" w:rsidRDefault="00E7124A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9412DA" w:rsidRDefault="00E7124A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E7124A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E7124A" w:rsidP="009412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документы не имеют серьёзных повреждений, наличие которых не позволяет однозначно истолковать их содержание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 xml:space="preserve">.3. При установлении фактов отсутствия документов личного хранения,  необходимых для оказания услуги, объясняет заявителю суть выявленных недостатков в представленных документах и возвращает их </w:t>
      </w:r>
      <w:r w:rsidRPr="009412DA">
        <w:rPr>
          <w:color w:val="auto"/>
          <w:sz w:val="28"/>
          <w:szCs w:val="28"/>
        </w:rPr>
        <w:lastRenderedPageBreak/>
        <w:t xml:space="preserve">заявителю для устранения недостатков.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>.</w:t>
      </w:r>
      <w:r w:rsidR="00EE47D5">
        <w:rPr>
          <w:color w:val="auto"/>
          <w:sz w:val="28"/>
          <w:szCs w:val="28"/>
        </w:rPr>
        <w:t>4</w:t>
      </w:r>
      <w:r w:rsidRPr="009412DA">
        <w:rPr>
          <w:color w:val="auto"/>
          <w:sz w:val="28"/>
          <w:szCs w:val="28"/>
        </w:rPr>
        <w:t xml:space="preserve">. Если все документы предоставлены, специалист регистрирует заявление в установленном </w:t>
      </w:r>
      <w:r w:rsidR="00BA7B70">
        <w:rPr>
          <w:color w:val="auto"/>
          <w:sz w:val="28"/>
          <w:szCs w:val="28"/>
        </w:rPr>
        <w:t xml:space="preserve">в ДОО </w:t>
      </w:r>
      <w:r w:rsidRPr="009412DA">
        <w:rPr>
          <w:color w:val="auto"/>
          <w:sz w:val="28"/>
          <w:szCs w:val="28"/>
        </w:rPr>
        <w:t xml:space="preserve">порядке. 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>.</w:t>
      </w:r>
      <w:r w:rsidR="00EE47D5">
        <w:rPr>
          <w:color w:val="auto"/>
          <w:sz w:val="28"/>
          <w:szCs w:val="28"/>
        </w:rPr>
        <w:t>5</w:t>
      </w:r>
      <w:r w:rsidRPr="009412DA">
        <w:rPr>
          <w:color w:val="auto"/>
          <w:sz w:val="28"/>
          <w:szCs w:val="28"/>
        </w:rPr>
        <w:t xml:space="preserve">. Результат административной процедуры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– регистрация заявления или возврат документов (дата регистрации соответствует дате подачи заявления на ЕПГУ, РПГУ).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ДОО, ответственный за приём документов. 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регистрации заявления – в случае отсутствия направления или не подтверждения сведений и документов, необходимых для оказания услуги  в установленный срок. 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ЕПГУ, РПГУ. </w:t>
      </w:r>
    </w:p>
    <w:p w:rsidR="00EE47D5" w:rsidRPr="009412DA" w:rsidRDefault="00EE47D5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4</w:t>
      </w:r>
      <w:r w:rsidRPr="009412DA">
        <w:rPr>
          <w:color w:val="auto"/>
          <w:sz w:val="28"/>
          <w:szCs w:val="28"/>
        </w:rPr>
        <w:t xml:space="preserve">. Принятие решения о зачислении в ДОО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Основания для отказа в зачислении: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направления в ДОО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свободных мест в  </w:t>
      </w:r>
      <w:r w:rsidR="002A4C50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несоответствие возраста ребенка комплектуемым возрастным группам;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или менее 2 месяцев; </w:t>
      </w:r>
    </w:p>
    <w:p w:rsidR="00B71E59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медицинских противопоказаний.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5</w:t>
      </w:r>
      <w:r w:rsidRPr="009412DA">
        <w:rPr>
          <w:color w:val="auto"/>
          <w:sz w:val="28"/>
          <w:szCs w:val="28"/>
        </w:rPr>
        <w:t xml:space="preserve">. В случае принятие положительного решения о зачислении ДОО заключает договор об образовании по образовательным программам дошкольного образования с родителями (законными представителями)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6</w:t>
      </w:r>
      <w:r w:rsidRPr="009412DA">
        <w:rPr>
          <w:color w:val="auto"/>
          <w:sz w:val="28"/>
          <w:szCs w:val="28"/>
        </w:rPr>
        <w:t xml:space="preserve">. Руководитель </w:t>
      </w:r>
      <w:r w:rsidR="002A4C50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 издает распорядительный акт о зачислении ребенка в образовательную организацию в течение трех рабочих дней после заключения договора. Распорядительный а</w:t>
      </w:r>
      <w:proofErr w:type="gramStart"/>
      <w:r w:rsidRPr="009412DA">
        <w:rPr>
          <w:color w:val="auto"/>
          <w:sz w:val="28"/>
          <w:szCs w:val="28"/>
        </w:rPr>
        <w:t>кт в тр</w:t>
      </w:r>
      <w:proofErr w:type="gramEnd"/>
      <w:r w:rsidRPr="009412DA">
        <w:rPr>
          <w:color w:val="auto"/>
          <w:sz w:val="28"/>
          <w:szCs w:val="28"/>
        </w:rPr>
        <w:t xml:space="preserve"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 в предоставлении места в образовательной организации. На каждого ребенка, зачисленного в образовательную организацию, заводится личное дело, в котором хранятся все сданные документы.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7</w:t>
      </w:r>
      <w:r w:rsidRPr="009412DA">
        <w:rPr>
          <w:color w:val="auto"/>
          <w:sz w:val="28"/>
          <w:szCs w:val="28"/>
        </w:rPr>
        <w:t xml:space="preserve">. Результат административной процедуры – приказ о зачислении ребёнка в образовательную организацию либо отказ в зачислении.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3.2.</w:t>
      </w:r>
      <w:r w:rsidR="00EE47D5">
        <w:rPr>
          <w:color w:val="auto"/>
          <w:sz w:val="28"/>
          <w:szCs w:val="28"/>
        </w:rPr>
        <w:t>8</w:t>
      </w:r>
      <w:r w:rsidRPr="009412DA">
        <w:rPr>
          <w:color w:val="auto"/>
          <w:sz w:val="28"/>
          <w:szCs w:val="28"/>
        </w:rPr>
        <w:t xml:space="preserve">. Срок выполнения административной процедуры – 3 рабочих дня после заключения с заявителем договора об образовании. </w:t>
      </w:r>
    </w:p>
    <w:p w:rsidR="00F23570" w:rsidRPr="009412DA" w:rsidRDefault="00F23570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3.3. Последовательность действий (административных процедур) представлена в блок-схеме предоставления муниципальной услуги согласно Приложению к административному регламенту. </w:t>
      </w:r>
    </w:p>
    <w:p w:rsidR="009A48C8" w:rsidRDefault="009A48C8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9412DA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>4</w:t>
      </w:r>
      <w:r w:rsidR="00513953">
        <w:rPr>
          <w:b/>
          <w:bCs/>
          <w:color w:val="auto"/>
          <w:sz w:val="28"/>
          <w:szCs w:val="28"/>
        </w:rPr>
        <w:t>.</w:t>
      </w:r>
      <w:r w:rsidRPr="009412DA">
        <w:rPr>
          <w:b/>
          <w:bCs/>
          <w:color w:val="auto"/>
          <w:sz w:val="28"/>
          <w:szCs w:val="28"/>
        </w:rPr>
        <w:t xml:space="preserve"> Формы </w:t>
      </w:r>
      <w:proofErr w:type="gramStart"/>
      <w:r w:rsidRPr="009412DA">
        <w:rPr>
          <w:b/>
          <w:bCs/>
          <w:color w:val="auto"/>
          <w:sz w:val="28"/>
          <w:szCs w:val="28"/>
        </w:rPr>
        <w:t>контроля за</w:t>
      </w:r>
      <w:proofErr w:type="gramEnd"/>
      <w:r w:rsidRPr="009412DA">
        <w:rPr>
          <w:b/>
          <w:bCs/>
          <w:color w:val="auto"/>
          <w:sz w:val="28"/>
          <w:szCs w:val="28"/>
        </w:rPr>
        <w:t xml:space="preserve"> исполнением административного регламента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1457E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а</w:t>
      </w:r>
      <w:r w:rsidR="0062766A" w:rsidRPr="009412DA">
        <w:rPr>
          <w:color w:val="auto"/>
          <w:sz w:val="28"/>
          <w:szCs w:val="28"/>
        </w:rPr>
        <w:t xml:space="preserve">дминистративного регламента </w:t>
      </w:r>
      <w:r>
        <w:rPr>
          <w:color w:val="auto"/>
          <w:sz w:val="28"/>
          <w:szCs w:val="28"/>
        </w:rPr>
        <w:t>РОО</w:t>
      </w:r>
      <w:r w:rsidR="0062766A" w:rsidRPr="009412DA">
        <w:rPr>
          <w:color w:val="auto"/>
          <w:sz w:val="28"/>
          <w:szCs w:val="28"/>
        </w:rPr>
        <w:t xml:space="preserve"> осуществляет </w:t>
      </w:r>
      <w:r w:rsidR="00892DCF">
        <w:rPr>
          <w:color w:val="auto"/>
          <w:sz w:val="28"/>
          <w:szCs w:val="28"/>
        </w:rPr>
        <w:t>администрация района</w:t>
      </w:r>
      <w:r w:rsidR="0062766A" w:rsidRPr="009412DA">
        <w:rPr>
          <w:color w:val="auto"/>
          <w:sz w:val="28"/>
          <w:szCs w:val="28"/>
        </w:rPr>
        <w:t xml:space="preserve"> путём проведения проверок. </w:t>
      </w:r>
    </w:p>
    <w:p w:rsidR="001457EA" w:rsidRDefault="001457E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1457EA" w:rsidRDefault="001457E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административного регламента специалистами РОО осуществляет руководитель РОО.</w:t>
      </w:r>
    </w:p>
    <w:p w:rsidR="00892DCF" w:rsidRPr="009412DA" w:rsidRDefault="00892DCF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892DCF" w:rsidRPr="009412DA" w:rsidRDefault="00892DCF" w:rsidP="00892DC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3</w:t>
      </w:r>
      <w:r w:rsidRPr="009412DA">
        <w:rPr>
          <w:color w:val="auto"/>
          <w:sz w:val="28"/>
          <w:szCs w:val="28"/>
        </w:rPr>
        <w:t xml:space="preserve">. </w:t>
      </w:r>
      <w:proofErr w:type="gramStart"/>
      <w:r w:rsidRPr="009412DA">
        <w:rPr>
          <w:color w:val="auto"/>
          <w:sz w:val="28"/>
          <w:szCs w:val="28"/>
        </w:rPr>
        <w:t>Контроль за</w:t>
      </w:r>
      <w:proofErr w:type="gramEnd"/>
      <w:r w:rsidRPr="009412DA">
        <w:rPr>
          <w:color w:val="auto"/>
          <w:sz w:val="28"/>
          <w:szCs w:val="28"/>
        </w:rPr>
        <w:t xml:space="preserve"> исполнением административного регламента  </w:t>
      </w:r>
      <w:r>
        <w:rPr>
          <w:color w:val="auto"/>
          <w:sz w:val="28"/>
          <w:szCs w:val="28"/>
        </w:rPr>
        <w:t xml:space="preserve">ДОО </w:t>
      </w:r>
      <w:r w:rsidRPr="009412DA">
        <w:rPr>
          <w:color w:val="auto"/>
          <w:sz w:val="28"/>
          <w:szCs w:val="28"/>
        </w:rPr>
        <w:t xml:space="preserve">осуществляет </w:t>
      </w:r>
      <w:r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путём проведения проверок </w:t>
      </w:r>
      <w:r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4</w:t>
      </w:r>
      <w:r w:rsidRPr="009412DA">
        <w:rPr>
          <w:color w:val="auto"/>
          <w:sz w:val="28"/>
          <w:szCs w:val="28"/>
        </w:rPr>
        <w:t xml:space="preserve">. </w:t>
      </w:r>
      <w:proofErr w:type="gramStart"/>
      <w:r w:rsidRPr="009412DA">
        <w:rPr>
          <w:color w:val="auto"/>
          <w:sz w:val="28"/>
          <w:szCs w:val="28"/>
        </w:rPr>
        <w:t>Контроль за</w:t>
      </w:r>
      <w:proofErr w:type="gramEnd"/>
      <w:r w:rsidRPr="009412DA">
        <w:rPr>
          <w:color w:val="auto"/>
          <w:sz w:val="28"/>
          <w:szCs w:val="28"/>
        </w:rPr>
        <w:t xml:space="preserve"> полнотой и качеством предоставления услуги</w:t>
      </w:r>
      <w:r w:rsidR="001457EA">
        <w:rPr>
          <w:color w:val="auto"/>
          <w:sz w:val="28"/>
          <w:szCs w:val="28"/>
        </w:rPr>
        <w:t xml:space="preserve"> ДОО</w:t>
      </w:r>
      <w:r w:rsidRPr="009412DA">
        <w:rPr>
          <w:color w:val="auto"/>
          <w:sz w:val="28"/>
          <w:szCs w:val="28"/>
        </w:rPr>
        <w:t xml:space="preserve"> осуществляют руководители </w:t>
      </w:r>
      <w:r w:rsidR="002A4C50">
        <w:rPr>
          <w:color w:val="auto"/>
          <w:sz w:val="28"/>
          <w:szCs w:val="28"/>
        </w:rPr>
        <w:t>ДОО</w:t>
      </w:r>
      <w:r w:rsidRPr="009412DA">
        <w:rPr>
          <w:color w:val="auto"/>
          <w:sz w:val="28"/>
          <w:szCs w:val="28"/>
        </w:rPr>
        <w:t xml:space="preserve">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0136C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5</w:t>
      </w:r>
      <w:r w:rsidRPr="009412DA">
        <w:rPr>
          <w:color w:val="auto"/>
          <w:sz w:val="28"/>
          <w:szCs w:val="28"/>
        </w:rPr>
        <w:t xml:space="preserve">. Плановые проверки полноты и качества предоставления муниципальной услуги осуществляются  в соответствии с планом работы на текущий год, утвержденным </w:t>
      </w:r>
      <w:r w:rsidR="002A4C50">
        <w:rPr>
          <w:color w:val="auto"/>
          <w:sz w:val="28"/>
          <w:szCs w:val="28"/>
        </w:rPr>
        <w:t>руководителем РОО</w:t>
      </w:r>
      <w:r w:rsidRPr="009412DA">
        <w:rPr>
          <w:color w:val="auto"/>
          <w:sz w:val="28"/>
          <w:szCs w:val="28"/>
        </w:rPr>
        <w:t>.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6</w:t>
      </w:r>
      <w:r w:rsidRPr="009412DA">
        <w:rPr>
          <w:color w:val="auto"/>
          <w:sz w:val="28"/>
          <w:szCs w:val="28"/>
        </w:rPr>
        <w:t xml:space="preserve">. Внеплановые проверки  проводятся при поступлении в Администрацию </w:t>
      </w:r>
      <w:r w:rsidR="005742E2" w:rsidRPr="005C2E21">
        <w:rPr>
          <w:color w:val="auto"/>
          <w:sz w:val="28"/>
          <w:szCs w:val="28"/>
        </w:rPr>
        <w:t>Жарковского района Тверской области</w:t>
      </w:r>
      <w:r w:rsidRPr="005C2E21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либо непосредственно </w:t>
      </w:r>
      <w:r w:rsidR="002A4C50">
        <w:rPr>
          <w:color w:val="auto"/>
          <w:sz w:val="28"/>
          <w:szCs w:val="28"/>
        </w:rPr>
        <w:t>руководителю РОО</w:t>
      </w:r>
      <w:r w:rsidRPr="009412DA">
        <w:rPr>
          <w:color w:val="auto"/>
          <w:sz w:val="28"/>
          <w:szCs w:val="28"/>
        </w:rPr>
        <w:t xml:space="preserve"> обращений (заявлений, жалоб)  граждан и писем, в которых содержатся сведения о нарушении положений административного регламента.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7</w:t>
      </w:r>
      <w:r w:rsidRPr="009412DA">
        <w:rPr>
          <w:color w:val="auto"/>
          <w:sz w:val="28"/>
          <w:szCs w:val="28"/>
        </w:rPr>
        <w:t xml:space="preserve">. За нарушение положений административного регламента к виновным должностным лицам применяются меры ответственности в порядке, установленном законодательством Российской Федерации. </w:t>
      </w:r>
    </w:p>
    <w:p w:rsidR="00513953" w:rsidRDefault="00513953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4.</w:t>
      </w:r>
      <w:r w:rsidR="001457EA">
        <w:rPr>
          <w:color w:val="auto"/>
          <w:sz w:val="28"/>
          <w:szCs w:val="28"/>
        </w:rPr>
        <w:t>8</w:t>
      </w:r>
      <w:r w:rsidRPr="009412DA">
        <w:rPr>
          <w:color w:val="auto"/>
          <w:sz w:val="28"/>
          <w:szCs w:val="28"/>
        </w:rPr>
        <w:t xml:space="preserve">. Граждане, их объединения и организации могут контролировать предоставление услуги, получая информацию о ней по телефону, по письменным обращениям, по электронной почте.  </w:t>
      </w:r>
    </w:p>
    <w:p w:rsidR="00F23570" w:rsidRDefault="00F23570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Default="0062766A" w:rsidP="009412DA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>5</w:t>
      </w:r>
      <w:r w:rsidR="00E7124A">
        <w:rPr>
          <w:b/>
          <w:bCs/>
          <w:color w:val="auto"/>
          <w:sz w:val="28"/>
          <w:szCs w:val="28"/>
        </w:rPr>
        <w:t>.</w:t>
      </w:r>
      <w:r w:rsidRPr="009412DA">
        <w:rPr>
          <w:b/>
          <w:bCs/>
          <w:color w:val="auto"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5.1. Предметом досудебного (внесудебного) обжалования могут быть решения и действия (бездействия) принимаемые (осуществляемые) в ходе предоставления муниципальной услуги, в том числе: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регистрации запроса заявителя о предоставлении </w:t>
      </w:r>
      <w:r w:rsidRPr="009412DA">
        <w:rPr>
          <w:color w:val="auto"/>
          <w:sz w:val="28"/>
          <w:szCs w:val="28"/>
        </w:rPr>
        <w:lastRenderedPageBreak/>
        <w:t xml:space="preserve">муниципальной услуги;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предоставления муниципальной услуги;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требование у заявителя документов, не предусмотренных административным регламентом;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приеме документов;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предоставлении муниципальной услуги;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затребование с заявителя при предоставлении государственной или муниципальной услуги платы; 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исправлении допущенных опечаток и ошибок в выданной  в результате предоставления муниципальной услуги информации.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A0136C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5.2. Общие требования к порядку подачи и рассмотрения жалобы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5.2.1 Жалоба подается в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либо  в </w:t>
      </w:r>
      <w:r w:rsidR="002A4C50">
        <w:rPr>
          <w:color w:val="auto"/>
          <w:sz w:val="28"/>
          <w:szCs w:val="28"/>
        </w:rPr>
        <w:t>а</w:t>
      </w:r>
      <w:r w:rsidRPr="009412DA">
        <w:rPr>
          <w:color w:val="auto"/>
          <w:sz w:val="28"/>
          <w:szCs w:val="28"/>
        </w:rPr>
        <w:t xml:space="preserve">дминистрацию </w:t>
      </w:r>
      <w:r w:rsidR="002A4C50">
        <w:rPr>
          <w:color w:val="auto"/>
          <w:sz w:val="28"/>
          <w:szCs w:val="28"/>
        </w:rPr>
        <w:t>Жарковского района</w:t>
      </w:r>
      <w:r w:rsidRPr="009412DA">
        <w:rPr>
          <w:color w:val="auto"/>
          <w:sz w:val="28"/>
          <w:szCs w:val="28"/>
        </w:rPr>
        <w:t xml:space="preserve">, если обжалуются действия (бездействия) сотрудников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в письменной форме на бумажном носителе, в электронной форме, может быть направлена по почте,  с использованием информационно-телекоммуникационной сети Интернет, а также может быть принята при личном приеме заявителя.  </w:t>
      </w: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5.2.2.  Жалоба должна содержать: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наименование органа предоставляющего муниципальную услугу, </w:t>
      </w:r>
      <w:r w:rsidR="001457EA">
        <w:rPr>
          <w:color w:val="auto"/>
          <w:sz w:val="28"/>
          <w:szCs w:val="28"/>
        </w:rPr>
        <w:t xml:space="preserve">ФИО </w:t>
      </w:r>
      <w:r w:rsidRPr="009412DA">
        <w:rPr>
          <w:color w:val="auto"/>
          <w:sz w:val="28"/>
          <w:szCs w:val="28"/>
        </w:rPr>
        <w:t>должностного лица</w:t>
      </w:r>
      <w:r w:rsidR="001457E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муниципальн</w:t>
      </w:r>
      <w:r w:rsidR="001457EA">
        <w:rPr>
          <w:color w:val="auto"/>
          <w:sz w:val="28"/>
          <w:szCs w:val="28"/>
        </w:rPr>
        <w:t>ого служащего</w:t>
      </w:r>
      <w:r w:rsidRPr="009412DA">
        <w:rPr>
          <w:color w:val="auto"/>
          <w:sz w:val="28"/>
          <w:szCs w:val="28"/>
        </w:rPr>
        <w:t xml:space="preserve">, решения и действия (бездействие) которых обжалуются;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9412DA">
        <w:rPr>
          <w:color w:val="auto"/>
          <w:sz w:val="28"/>
          <w:szCs w:val="28"/>
        </w:rPr>
        <w:t>- фамилию, имя, отчество</w:t>
      </w:r>
      <w:r w:rsidR="00960A8B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сведения об обжалуемых решениях и действиях (бездействии) должностного лица</w:t>
      </w:r>
      <w:r w:rsidR="001457E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предоставляющего муниципальную услугу;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доводы, на основании которых заявитель не согласен с решением  и действием (бездействием)</w:t>
      </w:r>
      <w:r w:rsidR="001457EA">
        <w:rPr>
          <w:color w:val="auto"/>
          <w:sz w:val="28"/>
          <w:szCs w:val="28"/>
        </w:rPr>
        <w:t xml:space="preserve"> органа, предоставляющего муниципальную услугу,</w:t>
      </w:r>
      <w:r w:rsidRPr="009412DA">
        <w:rPr>
          <w:color w:val="auto"/>
          <w:sz w:val="28"/>
          <w:szCs w:val="28"/>
        </w:rPr>
        <w:t xml:space="preserve"> должностного лица</w:t>
      </w:r>
      <w:r w:rsidR="001457E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предоставляющего муниципальную услугу. Заявителем могут быть представлены документы (при наличии), подтверждающие доводы заявителя, либо их копии.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A0136C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5.3. </w:t>
      </w:r>
      <w:proofErr w:type="gramStart"/>
      <w:r w:rsidRPr="009412DA">
        <w:rPr>
          <w:color w:val="auto"/>
          <w:sz w:val="28"/>
          <w:szCs w:val="28"/>
        </w:rPr>
        <w:t xml:space="preserve">Жалоба, поступившая в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подлежит рассмотрению должностным лицом, наделенным полномочиями по рассмотрению жалоб, в течение </w:t>
      </w:r>
      <w:r w:rsidR="002A4C50">
        <w:rPr>
          <w:color w:val="auto"/>
          <w:sz w:val="28"/>
          <w:szCs w:val="28"/>
        </w:rPr>
        <w:t>15 (</w:t>
      </w:r>
      <w:r w:rsidRPr="009412DA">
        <w:rPr>
          <w:color w:val="auto"/>
          <w:sz w:val="28"/>
          <w:szCs w:val="28"/>
        </w:rPr>
        <w:t>пятнадцати</w:t>
      </w:r>
      <w:r w:rsidR="002A4C50">
        <w:rPr>
          <w:color w:val="auto"/>
          <w:sz w:val="28"/>
          <w:szCs w:val="28"/>
        </w:rPr>
        <w:t>)</w:t>
      </w:r>
      <w:r w:rsidRPr="009412DA">
        <w:rPr>
          <w:color w:val="auto"/>
          <w:sz w:val="28"/>
          <w:szCs w:val="28"/>
        </w:rPr>
        <w:t xml:space="preserve"> рабочих дней со дня ее регистрации, а в случае обжалования отказа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2A4C50">
        <w:rPr>
          <w:color w:val="auto"/>
          <w:sz w:val="28"/>
          <w:szCs w:val="28"/>
        </w:rPr>
        <w:t>5 (</w:t>
      </w:r>
      <w:r w:rsidRPr="009412DA">
        <w:rPr>
          <w:color w:val="auto"/>
          <w:sz w:val="28"/>
          <w:szCs w:val="28"/>
        </w:rPr>
        <w:t>пяти</w:t>
      </w:r>
      <w:r w:rsidR="002A4C50">
        <w:rPr>
          <w:color w:val="auto"/>
          <w:sz w:val="28"/>
          <w:szCs w:val="28"/>
        </w:rPr>
        <w:t>)</w:t>
      </w:r>
      <w:r w:rsidRPr="009412DA">
        <w:rPr>
          <w:color w:val="auto"/>
          <w:sz w:val="28"/>
          <w:szCs w:val="28"/>
        </w:rPr>
        <w:t xml:space="preserve"> рабочих</w:t>
      </w:r>
      <w:proofErr w:type="gramEnd"/>
      <w:r w:rsidRPr="009412DA">
        <w:rPr>
          <w:color w:val="auto"/>
          <w:sz w:val="28"/>
          <w:szCs w:val="28"/>
        </w:rPr>
        <w:t xml:space="preserve"> дней со дня ее регистрации. </w:t>
      </w:r>
    </w:p>
    <w:p w:rsidR="00F23570" w:rsidRPr="009412DA" w:rsidRDefault="00F23570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5.4. По результатам рассмотрения жалобы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 принимает одно из следующих решений: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</w:t>
      </w:r>
      <w:r w:rsidR="002A4C50">
        <w:rPr>
          <w:color w:val="auto"/>
          <w:sz w:val="28"/>
          <w:szCs w:val="28"/>
        </w:rPr>
        <w:t>РОО</w:t>
      </w:r>
      <w:r w:rsidRPr="009412DA">
        <w:rPr>
          <w:color w:val="auto"/>
          <w:sz w:val="28"/>
          <w:szCs w:val="28"/>
        </w:rPr>
        <w:t xml:space="preserve">, опечаток и ошибок  в выданных в результате предоставления муниципальной услуги документах;  </w:t>
      </w:r>
    </w:p>
    <w:p w:rsidR="0062766A" w:rsidRPr="009412D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отказывает в удовлетворении жалобы. </w:t>
      </w:r>
    </w:p>
    <w:p w:rsidR="0062766A" w:rsidRDefault="0062766A" w:rsidP="009412DA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Жалоба не рассматривается в случае, если письменное обращение не содержит фамилии заявителя, а равно отсутствие в обращении почтового адреса, по которому должен быть направлен ответ. </w:t>
      </w:r>
    </w:p>
    <w:p w:rsidR="00F23570" w:rsidRPr="009412DA" w:rsidRDefault="00F23570" w:rsidP="009412DA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62766A" w:rsidP="00F2357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5.5. Заявитель вправе обжаловать действия (бездействия),  </w:t>
      </w:r>
      <w:r w:rsidR="005800E9">
        <w:rPr>
          <w:color w:val="auto"/>
          <w:sz w:val="28"/>
          <w:szCs w:val="28"/>
        </w:rPr>
        <w:t>органа</w:t>
      </w:r>
      <w:proofErr w:type="gramStart"/>
      <w:r w:rsidR="005800E9">
        <w:rPr>
          <w:color w:val="auto"/>
          <w:sz w:val="28"/>
          <w:szCs w:val="28"/>
        </w:rPr>
        <w:t xml:space="preserve"> ,</w:t>
      </w:r>
      <w:proofErr w:type="gramEnd"/>
      <w:r w:rsidR="005800E9">
        <w:rPr>
          <w:color w:val="auto"/>
          <w:sz w:val="28"/>
          <w:szCs w:val="28"/>
        </w:rPr>
        <w:t xml:space="preserve"> предоставляющего муниципальную услугу, </w:t>
      </w:r>
      <w:r w:rsidRPr="009412DA">
        <w:rPr>
          <w:color w:val="auto"/>
          <w:sz w:val="28"/>
          <w:szCs w:val="28"/>
        </w:rPr>
        <w:t>решения должностных лиц</w:t>
      </w:r>
      <w:r w:rsidR="005800E9">
        <w:rPr>
          <w:color w:val="auto"/>
          <w:sz w:val="28"/>
          <w:szCs w:val="28"/>
        </w:rPr>
        <w:t>, муниципальных служащих</w:t>
      </w:r>
      <w:r w:rsidRPr="009412DA">
        <w:rPr>
          <w:color w:val="auto"/>
          <w:sz w:val="28"/>
          <w:szCs w:val="28"/>
        </w:rPr>
        <w:t xml:space="preserve"> в судебном порядке. </w:t>
      </w:r>
    </w:p>
    <w:p w:rsidR="0062766A" w:rsidRDefault="0062766A" w:rsidP="005C2E21">
      <w:pPr>
        <w:pStyle w:val="Default"/>
        <w:pageBreakBefore/>
        <w:jc w:val="center"/>
        <w:rPr>
          <w:b/>
          <w:bCs/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lastRenderedPageBreak/>
        <w:t>Форма согласия на обработку персональных данных</w:t>
      </w:r>
    </w:p>
    <w:p w:rsid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</w:p>
    <w:p w:rsidR="00513953" w:rsidRDefault="00E7124A" w:rsidP="00513953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  <w:r w:rsidRPr="00E7124A">
        <w:rPr>
          <w:color w:val="000000"/>
          <w:sz w:val="22"/>
          <w:szCs w:val="22"/>
        </w:rPr>
        <w:t xml:space="preserve">В </w:t>
      </w:r>
      <w:r w:rsidR="00513953">
        <w:rPr>
          <w:color w:val="000000"/>
          <w:sz w:val="22"/>
          <w:szCs w:val="22"/>
        </w:rPr>
        <w:t xml:space="preserve">отдел образования администрации Жарковского района </w:t>
      </w:r>
    </w:p>
    <w:p w:rsidR="00E7124A" w:rsidRPr="00E7124A" w:rsidRDefault="00513953" w:rsidP="00513953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Тверской области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от 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proofErr w:type="gramStart"/>
      <w:r w:rsidRPr="00E7124A">
        <w:rPr>
          <w:color w:val="000000"/>
          <w:sz w:val="22"/>
          <w:szCs w:val="22"/>
        </w:rPr>
        <w:t>зарегистрированного</w:t>
      </w:r>
      <w:proofErr w:type="gramEnd"/>
      <w:r w:rsidRPr="00E7124A">
        <w:rPr>
          <w:color w:val="000000"/>
          <w:sz w:val="22"/>
          <w:szCs w:val="22"/>
        </w:rPr>
        <w:t xml:space="preserve"> по адресу: 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_________________________________________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Заявление о согласии на обработку персональных данных.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Настоящим заявлением я,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 xml:space="preserve">______________________________, своей волей и в своем интересе даю согласие на обработку моих персональных данных </w:t>
      </w:r>
      <w:r w:rsidR="00513953">
        <w:rPr>
          <w:color w:val="000000"/>
          <w:sz w:val="22"/>
          <w:szCs w:val="22"/>
        </w:rPr>
        <w:t>отделу образования администрации Жарковского района Тверской области</w:t>
      </w:r>
      <w:r w:rsidRPr="00E7124A">
        <w:rPr>
          <w:color w:val="000000"/>
          <w:sz w:val="22"/>
          <w:szCs w:val="22"/>
        </w:rPr>
        <w:t>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о родстве ребенка с законным представителем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контактных данных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месте жительства ребенка, заявителя и/или законного представителя ребенка.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proofErr w:type="gramStart"/>
      <w:r w:rsidRPr="00E7124A">
        <w:rPr>
          <w:color w:val="000000"/>
          <w:sz w:val="22"/>
          <w:szCs w:val="22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 xml:space="preserve">Настоящее согласие может быть отозвано мной путем подачи в </w:t>
      </w:r>
      <w:r w:rsidR="00513953">
        <w:rPr>
          <w:color w:val="000000"/>
          <w:sz w:val="22"/>
          <w:szCs w:val="22"/>
        </w:rPr>
        <w:t xml:space="preserve">отдел </w:t>
      </w:r>
      <w:proofErr w:type="gramStart"/>
      <w:r w:rsidR="00513953">
        <w:rPr>
          <w:color w:val="000000"/>
          <w:sz w:val="22"/>
          <w:szCs w:val="22"/>
        </w:rPr>
        <w:t>образования администрации Жарковского района Тверской области</w:t>
      </w:r>
      <w:r w:rsidRPr="00E7124A">
        <w:rPr>
          <w:color w:val="000000"/>
          <w:sz w:val="22"/>
          <w:szCs w:val="22"/>
        </w:rPr>
        <w:t xml:space="preserve"> письменного заявления</w:t>
      </w:r>
      <w:proofErr w:type="gramEnd"/>
      <w:r w:rsidRPr="00E7124A">
        <w:rPr>
          <w:color w:val="000000"/>
          <w:sz w:val="22"/>
          <w:szCs w:val="22"/>
        </w:rPr>
        <w:t xml:space="preserve"> об отзыве согласия.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Дата</w:t>
      </w:r>
    </w:p>
    <w:p w:rsidR="0062766A" w:rsidRPr="00717FED" w:rsidRDefault="0062766A" w:rsidP="005C2E21">
      <w:pPr>
        <w:pStyle w:val="Default"/>
        <w:pageBreakBefore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lastRenderedPageBreak/>
        <w:t>Блок-схема предоставления муниципальной услуги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framePr w:w="10916" w:wrap="auto" w:vAnchor="page" w:hAnchor="page" w:x="1179" w:y="2266"/>
        <w:rPr>
          <w:color w:val="auto"/>
          <w:sz w:val="28"/>
          <w:szCs w:val="28"/>
        </w:rPr>
      </w:pPr>
      <w:r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6419850" cy="512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pageBreakBefore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lastRenderedPageBreak/>
        <w:t xml:space="preserve"> </w:t>
      </w:r>
    </w:p>
    <w:p w:rsidR="0062766A" w:rsidRPr="00717FED" w:rsidRDefault="0062766A" w:rsidP="0062766A">
      <w:pPr>
        <w:pStyle w:val="Default"/>
        <w:framePr w:w="9812" w:wrap="auto" w:vAnchor="page" w:hAnchor="page" w:x="1731" w:y="1299"/>
        <w:rPr>
          <w:color w:val="auto"/>
          <w:sz w:val="28"/>
          <w:szCs w:val="28"/>
        </w:rPr>
      </w:pPr>
      <w:r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5724525" cy="8401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2766A" w:rsidP="0062766A">
      <w:pPr>
        <w:pStyle w:val="Default"/>
        <w:pageBreakBefore/>
        <w:framePr w:w="7952" w:wrap="auto" w:vAnchor="page" w:hAnchor="page" w:x="2662" w:y="1299"/>
        <w:rPr>
          <w:color w:val="auto"/>
          <w:sz w:val="28"/>
          <w:szCs w:val="28"/>
        </w:rPr>
      </w:pPr>
      <w:r w:rsidRPr="00717FED"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4543425" cy="8848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2766A" w:rsidP="005742E2">
      <w:pPr>
        <w:pStyle w:val="Default"/>
        <w:pageBreakBefore/>
        <w:jc w:val="righ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lastRenderedPageBreak/>
        <w:t xml:space="preserve">ОБРАЗЕЦ </w:t>
      </w:r>
    </w:p>
    <w:p w:rsidR="0062766A" w:rsidRPr="00717FED" w:rsidRDefault="0062766A" w:rsidP="005742E2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>ЖАЛОБЫ НА ДЕЙСТВИЕ (БЕЗДЕЙСТВИЕ)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  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(наименование организации)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ФИО должностного лица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Исх. от _____________ N ____                                                    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Жалоба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 Ф.И.О. физического лица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Местонахождение физического лица 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                                                         (фактический адрес)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Телефон: 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Адрес электронной почты: 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Код учета: ИНН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на действия (бездействие):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(наименование органа или должность, ФИО должностного лица органа)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существо жалобы: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(краткое изложение обжалуемых действий (бездействия), указать основания, по которым лицо, подающее жалобу, </w:t>
      </w:r>
      <w:proofErr w:type="gramStart"/>
      <w:r w:rsidRPr="00717FED">
        <w:rPr>
          <w:color w:val="auto"/>
          <w:sz w:val="18"/>
          <w:szCs w:val="18"/>
        </w:rPr>
        <w:t>не согласно</w:t>
      </w:r>
      <w:proofErr w:type="gramEnd"/>
      <w:r w:rsidRPr="00717FED">
        <w:rPr>
          <w:color w:val="auto"/>
          <w:sz w:val="18"/>
          <w:szCs w:val="18"/>
        </w:rPr>
        <w:t xml:space="preserve"> с действием (бездействием) со ссылками на пункты регламента)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поля, отмеченные звездочкой</w:t>
      </w:r>
      <w:proofErr w:type="gramStart"/>
      <w:r w:rsidRPr="00717FED">
        <w:rPr>
          <w:color w:val="auto"/>
          <w:sz w:val="28"/>
          <w:szCs w:val="28"/>
        </w:rPr>
        <w:t xml:space="preserve"> (*), </w:t>
      </w:r>
      <w:proofErr w:type="gramEnd"/>
      <w:r w:rsidRPr="00717FED">
        <w:rPr>
          <w:color w:val="auto"/>
          <w:sz w:val="28"/>
          <w:szCs w:val="28"/>
        </w:rPr>
        <w:t xml:space="preserve">обязательны для заполнения.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Перечень прилагаемой документации: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                                      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(дата)                                                                                                                                        (подпись)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5742E2">
      <w:pPr>
        <w:pStyle w:val="Default"/>
        <w:pageBreakBefore/>
        <w:jc w:val="righ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lastRenderedPageBreak/>
        <w:t xml:space="preserve">ОБРАЗЕЦ РЕШЕНИЯ __________________________________________________________________ ПО ЖАЛОБЕ НА ДЕЙСТВИЕ (БЕЗДЕЙСТВИЕ) ОРГАНА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ИЛИ ЕГО ДОЛЖНОСТНОГО ЛИЦА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  Исх. от _______ N 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РЕШЕНИЕ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по жалобе на решение, действие (бездействие)</w:t>
      </w:r>
    </w:p>
    <w:p w:rsidR="0062766A" w:rsidRPr="00717FED" w:rsidRDefault="0062766A" w:rsidP="00513953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органа или его должностного лица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Наименование    органа    или    должность, фамилия и инициалы должностного   лица   органа,   принявшего   решение   по жалобе: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Ф.И.О. физического лица, обратившегося с жалобой: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Номер жалобы, дата и место принятия решения: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жалобы по существу: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возражений, объяснений заявителя: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УСТАНОВЛЕНО: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Фактические и иные обстоятельства   дела, установленные органом или должностным лицом, рассматривающим жалобу: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Доказательства, на которых основаны выводы по результатам рассмотрения жалобы: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proofErr w:type="gramStart"/>
      <w:r w:rsidRPr="00717FED">
        <w:rPr>
          <w:color w:val="auto"/>
          <w:sz w:val="28"/>
          <w:szCs w:val="28"/>
        </w:rPr>
        <w:t xml:space="preserve">Законы     и    иные    нормативные    правовые   акты,   которыми руководствовался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 </w:t>
      </w:r>
      <w:proofErr w:type="gramEnd"/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305358" w:rsidRPr="00717FED" w:rsidRDefault="00305358"/>
    <w:sectPr w:rsidR="00305358" w:rsidRPr="00717FED" w:rsidSect="00D41322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DAF" w:rsidRDefault="00F95DAF" w:rsidP="00D41322">
      <w:pPr>
        <w:spacing w:after="0" w:line="240" w:lineRule="auto"/>
      </w:pPr>
      <w:r>
        <w:separator/>
      </w:r>
    </w:p>
  </w:endnote>
  <w:endnote w:type="continuationSeparator" w:id="0">
    <w:p w:rsidR="00F95DAF" w:rsidRDefault="00F95DAF" w:rsidP="00D4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9123"/>
      <w:docPartObj>
        <w:docPartGallery w:val="Page Numbers (Bottom of Page)"/>
        <w:docPartUnique/>
      </w:docPartObj>
    </w:sdtPr>
    <w:sdtContent>
      <w:p w:rsidR="001457EA" w:rsidRDefault="00B3522A">
        <w:pPr>
          <w:pStyle w:val="a8"/>
          <w:jc w:val="center"/>
        </w:pPr>
        <w:fldSimple w:instr=" PAGE   \* MERGEFORMAT ">
          <w:r w:rsidR="006775B1">
            <w:rPr>
              <w:noProof/>
            </w:rPr>
            <w:t>2</w:t>
          </w:r>
        </w:fldSimple>
      </w:p>
    </w:sdtContent>
  </w:sdt>
  <w:p w:rsidR="001457EA" w:rsidRDefault="001457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DAF" w:rsidRDefault="00F95DAF" w:rsidP="00D41322">
      <w:pPr>
        <w:spacing w:after="0" w:line="240" w:lineRule="auto"/>
      </w:pPr>
      <w:r>
        <w:separator/>
      </w:r>
    </w:p>
  </w:footnote>
  <w:footnote w:type="continuationSeparator" w:id="0">
    <w:p w:rsidR="00F95DAF" w:rsidRDefault="00F95DAF" w:rsidP="00D41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66A"/>
    <w:rsid w:val="0004503F"/>
    <w:rsid w:val="00086D12"/>
    <w:rsid w:val="000B0D36"/>
    <w:rsid w:val="001457EA"/>
    <w:rsid w:val="00187C33"/>
    <w:rsid w:val="001E2234"/>
    <w:rsid w:val="00204955"/>
    <w:rsid w:val="00266DCB"/>
    <w:rsid w:val="002A212A"/>
    <w:rsid w:val="002A4C50"/>
    <w:rsid w:val="002B3CC6"/>
    <w:rsid w:val="002E74F7"/>
    <w:rsid w:val="00305358"/>
    <w:rsid w:val="003570EE"/>
    <w:rsid w:val="003B2579"/>
    <w:rsid w:val="003D1F22"/>
    <w:rsid w:val="004502B0"/>
    <w:rsid w:val="00456146"/>
    <w:rsid w:val="004B749D"/>
    <w:rsid w:val="004D5659"/>
    <w:rsid w:val="004E5960"/>
    <w:rsid w:val="004F084F"/>
    <w:rsid w:val="0050731C"/>
    <w:rsid w:val="00513953"/>
    <w:rsid w:val="00547395"/>
    <w:rsid w:val="005742E2"/>
    <w:rsid w:val="005765A0"/>
    <w:rsid w:val="005800E9"/>
    <w:rsid w:val="005A2800"/>
    <w:rsid w:val="005C2E21"/>
    <w:rsid w:val="00601978"/>
    <w:rsid w:val="00620A2B"/>
    <w:rsid w:val="00624BE8"/>
    <w:rsid w:val="0062766A"/>
    <w:rsid w:val="00627ED4"/>
    <w:rsid w:val="006647F4"/>
    <w:rsid w:val="006648C9"/>
    <w:rsid w:val="006775B1"/>
    <w:rsid w:val="006776FA"/>
    <w:rsid w:val="006901AF"/>
    <w:rsid w:val="006B18D9"/>
    <w:rsid w:val="00717FED"/>
    <w:rsid w:val="00763444"/>
    <w:rsid w:val="007654D9"/>
    <w:rsid w:val="007F27A9"/>
    <w:rsid w:val="00805D8A"/>
    <w:rsid w:val="00831D27"/>
    <w:rsid w:val="00834580"/>
    <w:rsid w:val="00864B1B"/>
    <w:rsid w:val="0088749A"/>
    <w:rsid w:val="00892DCF"/>
    <w:rsid w:val="00893D17"/>
    <w:rsid w:val="008A2139"/>
    <w:rsid w:val="008D5CDF"/>
    <w:rsid w:val="008F3D18"/>
    <w:rsid w:val="00900858"/>
    <w:rsid w:val="0090436B"/>
    <w:rsid w:val="009229A0"/>
    <w:rsid w:val="009412DA"/>
    <w:rsid w:val="00960A8B"/>
    <w:rsid w:val="00962A55"/>
    <w:rsid w:val="0098400A"/>
    <w:rsid w:val="00996967"/>
    <w:rsid w:val="009A48C8"/>
    <w:rsid w:val="009B4266"/>
    <w:rsid w:val="009B4FE9"/>
    <w:rsid w:val="009D2C46"/>
    <w:rsid w:val="009E00D1"/>
    <w:rsid w:val="009F258D"/>
    <w:rsid w:val="00A0136C"/>
    <w:rsid w:val="00A24DB9"/>
    <w:rsid w:val="00A451E1"/>
    <w:rsid w:val="00A8334C"/>
    <w:rsid w:val="00A96036"/>
    <w:rsid w:val="00AF39D9"/>
    <w:rsid w:val="00B256CB"/>
    <w:rsid w:val="00B25B36"/>
    <w:rsid w:val="00B33785"/>
    <w:rsid w:val="00B3522A"/>
    <w:rsid w:val="00B71E59"/>
    <w:rsid w:val="00B96EC3"/>
    <w:rsid w:val="00BA7B70"/>
    <w:rsid w:val="00BB22BE"/>
    <w:rsid w:val="00BC5F5B"/>
    <w:rsid w:val="00BF58EC"/>
    <w:rsid w:val="00C22A54"/>
    <w:rsid w:val="00C40C2E"/>
    <w:rsid w:val="00C66373"/>
    <w:rsid w:val="00CA739F"/>
    <w:rsid w:val="00CB572D"/>
    <w:rsid w:val="00D2419D"/>
    <w:rsid w:val="00D41322"/>
    <w:rsid w:val="00D60431"/>
    <w:rsid w:val="00D96C08"/>
    <w:rsid w:val="00DC111F"/>
    <w:rsid w:val="00E5720B"/>
    <w:rsid w:val="00E7124A"/>
    <w:rsid w:val="00EE2BEA"/>
    <w:rsid w:val="00EE47D5"/>
    <w:rsid w:val="00F23570"/>
    <w:rsid w:val="00F518A5"/>
    <w:rsid w:val="00F75BE5"/>
    <w:rsid w:val="00F95DAF"/>
    <w:rsid w:val="00FF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6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7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E7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124A"/>
  </w:style>
  <w:style w:type="paragraph" w:styleId="a6">
    <w:name w:val="header"/>
    <w:basedOn w:val="a"/>
    <w:link w:val="a7"/>
    <w:uiPriority w:val="99"/>
    <w:semiHidden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13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1322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CB57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178.159.49.24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78.159.49.240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-tve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garkovroo@yandex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ozharki.com" TargetMode="External"/><Relationship Id="rId14" Type="http://schemas.openxmlformats.org/officeDocument/2006/relationships/hyperlink" Target="garantf1://7055380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2526B-A168-41A0-85A2-09FC4FCA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6826</Words>
  <Characters>38910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rcoiadmin</dc:creator>
  <cp:lastModifiedBy>Пользователь</cp:lastModifiedBy>
  <cp:revision>41</cp:revision>
  <cp:lastPrinted>2015-03-04T06:30:00Z</cp:lastPrinted>
  <dcterms:created xsi:type="dcterms:W3CDTF">2014-10-15T14:10:00Z</dcterms:created>
  <dcterms:modified xsi:type="dcterms:W3CDTF">2015-04-15T14:29:00Z</dcterms:modified>
</cp:coreProperties>
</file>